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02" w:rsidRDefault="006E0202">
      <w:pPr>
        <w:pStyle w:val="1"/>
        <w:snapToGrid w:val="0"/>
        <w:spacing w:before="120" w:after="120" w:line="300" w:lineRule="auto"/>
        <w:jc w:val="center"/>
        <w:rPr>
          <w:sz w:val="48"/>
          <w:szCs w:val="48"/>
        </w:rPr>
      </w:pPr>
    </w:p>
    <w:p w:rsidR="006E0202" w:rsidRDefault="006E0202">
      <w:pPr>
        <w:pStyle w:val="1"/>
        <w:snapToGrid w:val="0"/>
        <w:spacing w:before="120" w:after="120" w:line="300" w:lineRule="auto"/>
        <w:jc w:val="center"/>
        <w:rPr>
          <w:sz w:val="48"/>
          <w:szCs w:val="48"/>
        </w:rPr>
      </w:pPr>
    </w:p>
    <w:p w:rsidR="006E0202" w:rsidRDefault="006E0202">
      <w:pPr>
        <w:pStyle w:val="1"/>
        <w:snapToGrid w:val="0"/>
        <w:spacing w:before="120" w:after="120" w:line="300" w:lineRule="auto"/>
        <w:jc w:val="center"/>
        <w:rPr>
          <w:sz w:val="48"/>
          <w:szCs w:val="48"/>
        </w:rPr>
      </w:pPr>
    </w:p>
    <w:p w:rsidR="006E0202" w:rsidRDefault="00062973">
      <w:pPr>
        <w:pStyle w:val="1"/>
        <w:snapToGrid w:val="0"/>
        <w:spacing w:before="120" w:after="120" w:line="300" w:lineRule="auto"/>
        <w:jc w:val="center"/>
        <w:rPr>
          <w:sz w:val="48"/>
          <w:szCs w:val="48"/>
        </w:rPr>
      </w:pPr>
      <w:r>
        <w:rPr>
          <w:rFonts w:hint="eastAsia"/>
          <w:sz w:val="48"/>
          <w:szCs w:val="48"/>
        </w:rPr>
        <w:t>Harbin Institute of Technology</w:t>
      </w:r>
    </w:p>
    <w:p w:rsidR="006E0202" w:rsidRDefault="006E0202">
      <w:pPr>
        <w:pStyle w:val="1"/>
        <w:snapToGrid w:val="0"/>
        <w:spacing w:before="120" w:after="120" w:line="300" w:lineRule="auto"/>
        <w:jc w:val="center"/>
        <w:rPr>
          <w:sz w:val="30"/>
          <w:szCs w:val="30"/>
        </w:rPr>
      </w:pPr>
    </w:p>
    <w:p w:rsidR="006E0202" w:rsidRDefault="006E0202">
      <w:pPr>
        <w:pStyle w:val="1"/>
        <w:snapToGrid w:val="0"/>
        <w:spacing w:before="120" w:after="120" w:line="300" w:lineRule="auto"/>
        <w:jc w:val="center"/>
        <w:rPr>
          <w:sz w:val="30"/>
          <w:szCs w:val="30"/>
        </w:rPr>
      </w:pPr>
    </w:p>
    <w:p w:rsidR="006E0202" w:rsidRDefault="006E0202">
      <w:pPr>
        <w:pStyle w:val="1"/>
        <w:snapToGrid w:val="0"/>
        <w:spacing w:before="120" w:after="120" w:line="300" w:lineRule="auto"/>
        <w:jc w:val="center"/>
        <w:rPr>
          <w:sz w:val="52"/>
          <w:szCs w:val="52"/>
        </w:rPr>
      </w:pPr>
    </w:p>
    <w:p w:rsidR="006E0202" w:rsidRDefault="00062973">
      <w:pPr>
        <w:pStyle w:val="1"/>
        <w:snapToGrid w:val="0"/>
        <w:spacing w:before="120" w:after="120" w:line="300" w:lineRule="auto"/>
        <w:jc w:val="center"/>
        <w:rPr>
          <w:sz w:val="52"/>
          <w:szCs w:val="52"/>
        </w:rPr>
      </w:pPr>
      <w:r>
        <w:rPr>
          <w:sz w:val="52"/>
          <w:szCs w:val="52"/>
        </w:rPr>
        <w:t>Procedure for Processing Application for the Degree of Doctor </w:t>
      </w:r>
    </w:p>
    <w:p w:rsidR="006E0202" w:rsidRDefault="00062973">
      <w:pPr>
        <w:pStyle w:val="1"/>
        <w:snapToGrid w:val="0"/>
        <w:spacing w:before="120" w:after="120" w:line="300" w:lineRule="auto"/>
        <w:jc w:val="center"/>
        <w:rPr>
          <w:sz w:val="36"/>
          <w:szCs w:val="36"/>
        </w:rPr>
      </w:pPr>
      <w:r>
        <w:rPr>
          <w:sz w:val="36"/>
          <w:szCs w:val="36"/>
        </w:rPr>
        <w:t>(For Applicant)</w:t>
      </w:r>
    </w:p>
    <w:p w:rsidR="006E0202" w:rsidRDefault="006E0202">
      <w:pPr>
        <w:rPr>
          <w:b/>
          <w:bCs/>
          <w:sz w:val="52"/>
          <w:szCs w:val="52"/>
        </w:rPr>
      </w:pPr>
    </w:p>
    <w:p w:rsidR="006E0202" w:rsidRDefault="006E0202">
      <w:pPr>
        <w:rPr>
          <w:b/>
          <w:bCs/>
          <w:sz w:val="30"/>
          <w:szCs w:val="30"/>
        </w:rPr>
      </w:pPr>
    </w:p>
    <w:p w:rsidR="006E0202" w:rsidRDefault="006E0202">
      <w:pPr>
        <w:rPr>
          <w:b/>
          <w:bCs/>
          <w:sz w:val="30"/>
          <w:szCs w:val="30"/>
        </w:rPr>
      </w:pPr>
    </w:p>
    <w:p w:rsidR="006E0202" w:rsidRDefault="006E0202">
      <w:pPr>
        <w:rPr>
          <w:b/>
          <w:bCs/>
          <w:sz w:val="30"/>
          <w:szCs w:val="30"/>
        </w:rPr>
      </w:pPr>
    </w:p>
    <w:p w:rsidR="006E0202" w:rsidRDefault="006E0202">
      <w:pPr>
        <w:pStyle w:val="1"/>
        <w:snapToGrid w:val="0"/>
        <w:spacing w:before="120" w:after="120" w:line="300" w:lineRule="auto"/>
        <w:jc w:val="center"/>
        <w:rPr>
          <w:sz w:val="36"/>
          <w:szCs w:val="36"/>
        </w:rPr>
      </w:pPr>
    </w:p>
    <w:p w:rsidR="006E0202" w:rsidRDefault="00062973">
      <w:pPr>
        <w:pStyle w:val="1"/>
        <w:snapToGrid w:val="0"/>
        <w:spacing w:before="120" w:after="120" w:line="300" w:lineRule="auto"/>
        <w:jc w:val="center"/>
        <w:rPr>
          <w:sz w:val="36"/>
          <w:szCs w:val="36"/>
        </w:rPr>
      </w:pPr>
      <w:r>
        <w:rPr>
          <w:rFonts w:hint="eastAsia"/>
          <w:sz w:val="36"/>
          <w:szCs w:val="36"/>
        </w:rPr>
        <w:t>School of Computer Science and Technology</w:t>
      </w:r>
    </w:p>
    <w:p w:rsidR="006E0202" w:rsidRDefault="00062973">
      <w:r>
        <w:br w:type="page"/>
      </w:r>
    </w:p>
    <w:tbl>
      <w:tblPr>
        <w:tblStyle w:val="a3"/>
        <w:tblW w:w="10064" w:type="dxa"/>
        <w:tblInd w:w="-601" w:type="dxa"/>
        <w:tblLayout w:type="fixed"/>
        <w:tblLook w:val="04A0"/>
      </w:tblPr>
      <w:tblGrid>
        <w:gridCol w:w="1668"/>
        <w:gridCol w:w="4711"/>
        <w:gridCol w:w="1609"/>
        <w:gridCol w:w="2076"/>
      </w:tblGrid>
      <w:tr w:rsidR="006E0202" w:rsidTr="001256AF">
        <w:tc>
          <w:tcPr>
            <w:tcW w:w="1668" w:type="dxa"/>
          </w:tcPr>
          <w:p w:rsidR="006E0202" w:rsidRDefault="00062973">
            <w:r>
              <w:rPr>
                <w:rFonts w:hint="eastAsia"/>
              </w:rPr>
              <w:lastRenderedPageBreak/>
              <w:t>Submitter/receiver</w:t>
            </w:r>
          </w:p>
        </w:tc>
        <w:tc>
          <w:tcPr>
            <w:tcW w:w="4711" w:type="dxa"/>
          </w:tcPr>
          <w:p w:rsidR="006E0202" w:rsidRDefault="00062973">
            <w:r>
              <w:rPr>
                <w:rFonts w:hint="eastAsia"/>
              </w:rPr>
              <w:t>Documents</w:t>
            </w:r>
          </w:p>
        </w:tc>
        <w:tc>
          <w:tcPr>
            <w:tcW w:w="1609" w:type="dxa"/>
          </w:tcPr>
          <w:p w:rsidR="006E0202" w:rsidRDefault="00062973">
            <w:r>
              <w:rPr>
                <w:rFonts w:hint="eastAsia"/>
              </w:rPr>
              <w:t>Form No.</w:t>
            </w:r>
          </w:p>
        </w:tc>
        <w:tc>
          <w:tcPr>
            <w:tcW w:w="2076" w:type="dxa"/>
          </w:tcPr>
          <w:p w:rsidR="006E0202" w:rsidRDefault="00062973">
            <w:r>
              <w:rPr>
                <w:rFonts w:hint="eastAsia"/>
              </w:rPr>
              <w:t>Remark</w:t>
            </w:r>
          </w:p>
        </w:tc>
      </w:tr>
      <w:tr w:rsidR="006E0202" w:rsidTr="001256AF">
        <w:tc>
          <w:tcPr>
            <w:tcW w:w="1668" w:type="dxa"/>
          </w:tcPr>
          <w:p w:rsidR="006E0202" w:rsidRDefault="00062973">
            <w:r>
              <w:rPr>
                <w:rFonts w:hint="eastAsia"/>
              </w:rPr>
              <w:t>From applicant to School</w:t>
            </w:r>
          </w:p>
        </w:tc>
        <w:tc>
          <w:tcPr>
            <w:tcW w:w="4711" w:type="dxa"/>
          </w:tcPr>
          <w:p w:rsidR="006E0202" w:rsidRDefault="00062973">
            <w:pPr>
              <w:numPr>
                <w:ilvl w:val="0"/>
                <w:numId w:val="1"/>
              </w:numPr>
              <w:ind w:firstLine="0"/>
              <w:rPr>
                <w:sz w:val="18"/>
                <w:szCs w:val="18"/>
              </w:rPr>
            </w:pPr>
            <w:bookmarkStart w:id="0" w:name="OLE_LINK2"/>
            <w:r>
              <w:rPr>
                <w:rFonts w:hint="eastAsia"/>
                <w:sz w:val="18"/>
                <w:szCs w:val="18"/>
              </w:rPr>
              <w:t>Documents should be submitted for expert evaluation:</w:t>
            </w:r>
          </w:p>
          <w:bookmarkEnd w:id="0"/>
          <w:p w:rsidR="006E0202" w:rsidRDefault="001E24F5">
            <w:pPr>
              <w:numPr>
                <w:ilvl w:val="0"/>
                <w:numId w:val="2"/>
              </w:numPr>
              <w:rPr>
                <w:sz w:val="18"/>
                <w:szCs w:val="18"/>
              </w:rPr>
            </w:pPr>
            <w:r>
              <w:rPr>
                <w:rFonts w:hint="eastAsia"/>
                <w:sz w:val="18"/>
                <w:szCs w:val="18"/>
              </w:rPr>
              <w:t>Doctoral thesis</w:t>
            </w:r>
          </w:p>
          <w:p w:rsidR="006E0202" w:rsidRDefault="00062973">
            <w:pPr>
              <w:numPr>
                <w:ilvl w:val="0"/>
                <w:numId w:val="2"/>
              </w:numPr>
              <w:rPr>
                <w:sz w:val="18"/>
                <w:szCs w:val="18"/>
              </w:rPr>
            </w:pPr>
            <w:r>
              <w:rPr>
                <w:rFonts w:hint="eastAsia"/>
                <w:sz w:val="18"/>
                <w:szCs w:val="18"/>
              </w:rPr>
              <w:t>Expert List (with supervisor</w:t>
            </w:r>
            <w:r>
              <w:rPr>
                <w:sz w:val="18"/>
                <w:szCs w:val="18"/>
              </w:rPr>
              <w:t>’</w:t>
            </w:r>
            <w:r>
              <w:rPr>
                <w:rFonts w:hint="eastAsia"/>
                <w:sz w:val="18"/>
                <w:szCs w:val="18"/>
              </w:rPr>
              <w:t>s signature, Attachment 1)</w:t>
            </w:r>
          </w:p>
          <w:p w:rsidR="006E0202" w:rsidRDefault="00062973">
            <w:pPr>
              <w:numPr>
                <w:ilvl w:val="0"/>
                <w:numId w:val="2"/>
              </w:numPr>
              <w:rPr>
                <w:sz w:val="18"/>
                <w:szCs w:val="18"/>
              </w:rPr>
            </w:pPr>
            <w:r>
              <w:rPr>
                <w:rFonts w:hint="eastAsia"/>
                <w:sz w:val="18"/>
                <w:szCs w:val="18"/>
              </w:rPr>
              <w:t>Expert Evaluation Form (Attachment 2)</w:t>
            </w:r>
          </w:p>
          <w:p w:rsidR="006E0202" w:rsidRDefault="00062973">
            <w:pPr>
              <w:numPr>
                <w:ilvl w:val="0"/>
                <w:numId w:val="2"/>
              </w:numPr>
              <w:rPr>
                <w:sz w:val="18"/>
                <w:szCs w:val="18"/>
              </w:rPr>
            </w:pPr>
            <w:r>
              <w:rPr>
                <w:rFonts w:hint="eastAsia"/>
                <w:sz w:val="18"/>
                <w:szCs w:val="18"/>
              </w:rPr>
              <w:t>evaluation fee</w:t>
            </w:r>
          </w:p>
        </w:tc>
        <w:tc>
          <w:tcPr>
            <w:tcW w:w="1609" w:type="dxa"/>
          </w:tcPr>
          <w:p w:rsidR="006E0202" w:rsidRDefault="006E0202">
            <w:pPr>
              <w:rPr>
                <w:sz w:val="18"/>
                <w:szCs w:val="18"/>
              </w:rPr>
            </w:pPr>
          </w:p>
          <w:p w:rsidR="006E0202" w:rsidRDefault="006E0202">
            <w:pPr>
              <w:rPr>
                <w:sz w:val="18"/>
                <w:szCs w:val="18"/>
              </w:rPr>
            </w:pPr>
          </w:p>
          <w:p w:rsidR="006E0202" w:rsidRDefault="006E0202">
            <w:pPr>
              <w:rPr>
                <w:sz w:val="18"/>
                <w:szCs w:val="18"/>
              </w:rPr>
            </w:pPr>
          </w:p>
          <w:p w:rsidR="006E0202" w:rsidRDefault="00062973">
            <w:pPr>
              <w:rPr>
                <w:sz w:val="18"/>
                <w:szCs w:val="18"/>
              </w:rPr>
            </w:pPr>
            <w:r>
              <w:rPr>
                <w:rFonts w:hint="eastAsia"/>
                <w:sz w:val="18"/>
                <w:szCs w:val="18"/>
              </w:rPr>
              <w:t>- Attachment 1</w:t>
            </w:r>
          </w:p>
          <w:p w:rsidR="006E0202" w:rsidRDefault="006E0202">
            <w:pPr>
              <w:rPr>
                <w:sz w:val="18"/>
                <w:szCs w:val="18"/>
              </w:rPr>
            </w:pPr>
          </w:p>
          <w:p w:rsidR="006E0202" w:rsidRDefault="00062973">
            <w:pPr>
              <w:rPr>
                <w:sz w:val="18"/>
                <w:szCs w:val="18"/>
              </w:rPr>
            </w:pPr>
            <w:r>
              <w:rPr>
                <w:rFonts w:hint="eastAsia"/>
                <w:sz w:val="18"/>
                <w:szCs w:val="18"/>
              </w:rPr>
              <w:t>- Attachment 2</w:t>
            </w:r>
          </w:p>
        </w:tc>
        <w:tc>
          <w:tcPr>
            <w:tcW w:w="2076" w:type="dxa"/>
          </w:tcPr>
          <w:p w:rsidR="006E0202" w:rsidRDefault="006E0202"/>
        </w:tc>
      </w:tr>
      <w:tr w:rsidR="006E0202" w:rsidTr="001256AF">
        <w:tc>
          <w:tcPr>
            <w:tcW w:w="1668" w:type="dxa"/>
          </w:tcPr>
          <w:p w:rsidR="006E0202" w:rsidRDefault="00062973">
            <w:bookmarkStart w:id="1" w:name="OLE_LINK1"/>
            <w:r>
              <w:rPr>
                <w:rFonts w:hint="eastAsia"/>
              </w:rPr>
              <w:t>Applicant</w:t>
            </w:r>
            <w:bookmarkEnd w:id="1"/>
          </w:p>
        </w:tc>
        <w:tc>
          <w:tcPr>
            <w:tcW w:w="4711" w:type="dxa"/>
          </w:tcPr>
          <w:p w:rsidR="006E0202" w:rsidRDefault="00062973">
            <w:pPr>
              <w:numPr>
                <w:ilvl w:val="0"/>
                <w:numId w:val="1"/>
              </w:numPr>
              <w:ind w:firstLine="0"/>
              <w:rPr>
                <w:sz w:val="18"/>
                <w:szCs w:val="18"/>
              </w:rPr>
            </w:pPr>
            <w:r>
              <w:rPr>
                <w:rFonts w:hint="eastAsia"/>
                <w:sz w:val="18"/>
                <w:szCs w:val="18"/>
              </w:rPr>
              <w:t xml:space="preserve">Revise the </w:t>
            </w:r>
            <w:r w:rsidR="001E24F5">
              <w:rPr>
                <w:rFonts w:hint="eastAsia"/>
                <w:sz w:val="18"/>
                <w:szCs w:val="18"/>
              </w:rPr>
              <w:t>doctoral thesis</w:t>
            </w:r>
            <w:r>
              <w:rPr>
                <w:rFonts w:hint="eastAsia"/>
                <w:sz w:val="18"/>
                <w:szCs w:val="18"/>
              </w:rPr>
              <w:t xml:space="preserve"> according to experts</w:t>
            </w:r>
            <w:r>
              <w:rPr>
                <w:sz w:val="18"/>
                <w:szCs w:val="18"/>
              </w:rPr>
              <w:t>’</w:t>
            </w:r>
            <w:r>
              <w:rPr>
                <w:rFonts w:hint="eastAsia"/>
                <w:sz w:val="18"/>
                <w:szCs w:val="18"/>
              </w:rPr>
              <w:t xml:space="preserve"> comments</w:t>
            </w:r>
          </w:p>
        </w:tc>
        <w:tc>
          <w:tcPr>
            <w:tcW w:w="1609" w:type="dxa"/>
          </w:tcPr>
          <w:p w:rsidR="006E0202" w:rsidRDefault="006E0202"/>
        </w:tc>
        <w:tc>
          <w:tcPr>
            <w:tcW w:w="2076" w:type="dxa"/>
          </w:tcPr>
          <w:p w:rsidR="006E0202" w:rsidRDefault="006E0202"/>
        </w:tc>
      </w:tr>
      <w:tr w:rsidR="006E0202" w:rsidTr="001256AF">
        <w:tc>
          <w:tcPr>
            <w:tcW w:w="1668" w:type="dxa"/>
          </w:tcPr>
          <w:p w:rsidR="006E0202" w:rsidRDefault="00062973">
            <w:r>
              <w:rPr>
                <w:rFonts w:hint="eastAsia"/>
              </w:rPr>
              <w:t>Applicant</w:t>
            </w:r>
          </w:p>
        </w:tc>
        <w:tc>
          <w:tcPr>
            <w:tcW w:w="4711" w:type="dxa"/>
          </w:tcPr>
          <w:p w:rsidR="006E0202" w:rsidRDefault="00062973">
            <w:pPr>
              <w:numPr>
                <w:ilvl w:val="0"/>
                <w:numId w:val="1"/>
              </w:numPr>
              <w:ind w:firstLine="0"/>
              <w:rPr>
                <w:sz w:val="18"/>
                <w:szCs w:val="18"/>
              </w:rPr>
            </w:pPr>
            <w:r>
              <w:rPr>
                <w:rFonts w:hint="eastAsia"/>
                <w:sz w:val="18"/>
                <w:szCs w:val="18"/>
              </w:rPr>
              <w:t>Enter the graduate system to fill in the degree information and print the relevant forms.</w:t>
            </w:r>
          </w:p>
        </w:tc>
        <w:tc>
          <w:tcPr>
            <w:tcW w:w="1609" w:type="dxa"/>
          </w:tcPr>
          <w:p w:rsidR="006E0202" w:rsidRDefault="006E0202"/>
        </w:tc>
        <w:tc>
          <w:tcPr>
            <w:tcW w:w="2076" w:type="dxa"/>
          </w:tcPr>
          <w:p w:rsidR="006E0202" w:rsidRDefault="006E0202"/>
        </w:tc>
      </w:tr>
      <w:tr w:rsidR="006E0202" w:rsidTr="001256AF">
        <w:tc>
          <w:tcPr>
            <w:tcW w:w="1668" w:type="dxa"/>
          </w:tcPr>
          <w:p w:rsidR="006E0202" w:rsidRDefault="00062973">
            <w:r>
              <w:rPr>
                <w:rFonts w:hint="eastAsia"/>
              </w:rPr>
              <w:t xml:space="preserve">From applicant to Prof. Zhao </w:t>
            </w:r>
            <w:proofErr w:type="spellStart"/>
            <w:r>
              <w:rPr>
                <w:rFonts w:hint="eastAsia"/>
              </w:rPr>
              <w:t>Debin</w:t>
            </w:r>
            <w:proofErr w:type="spellEnd"/>
          </w:p>
        </w:tc>
        <w:tc>
          <w:tcPr>
            <w:tcW w:w="4711" w:type="dxa"/>
          </w:tcPr>
          <w:p w:rsidR="006E0202" w:rsidRDefault="00062973">
            <w:pPr>
              <w:numPr>
                <w:ilvl w:val="0"/>
                <w:numId w:val="1"/>
              </w:numPr>
              <w:ind w:firstLine="0"/>
              <w:rPr>
                <w:sz w:val="18"/>
                <w:szCs w:val="18"/>
              </w:rPr>
            </w:pPr>
            <w:r>
              <w:rPr>
                <w:rFonts w:hint="eastAsia"/>
                <w:sz w:val="18"/>
                <w:szCs w:val="18"/>
              </w:rPr>
              <w:t>Documents should be submitted for evaluation:</w:t>
            </w:r>
          </w:p>
          <w:p w:rsidR="006E0202" w:rsidRDefault="00062973">
            <w:pPr>
              <w:numPr>
                <w:ilvl w:val="0"/>
                <w:numId w:val="3"/>
              </w:numPr>
              <w:rPr>
                <w:sz w:val="18"/>
                <w:szCs w:val="18"/>
              </w:rPr>
            </w:pPr>
            <w:r>
              <w:rPr>
                <w:rFonts w:hint="eastAsia"/>
                <w:sz w:val="18"/>
                <w:szCs w:val="18"/>
              </w:rPr>
              <w:t>Publications with retrieval certificate</w:t>
            </w:r>
          </w:p>
          <w:p w:rsidR="006E0202" w:rsidRDefault="00062973">
            <w:pPr>
              <w:numPr>
                <w:ilvl w:val="0"/>
                <w:numId w:val="3"/>
              </w:numPr>
              <w:rPr>
                <w:sz w:val="18"/>
                <w:szCs w:val="18"/>
              </w:rPr>
            </w:pPr>
            <w:r>
              <w:rPr>
                <w:rFonts w:hint="eastAsia"/>
                <w:sz w:val="18"/>
                <w:szCs w:val="18"/>
              </w:rPr>
              <w:t>Accepted articles and acceptance notice</w:t>
            </w:r>
          </w:p>
          <w:p w:rsidR="006E0202" w:rsidRDefault="00062973">
            <w:pPr>
              <w:numPr>
                <w:ilvl w:val="0"/>
                <w:numId w:val="3"/>
              </w:numPr>
              <w:rPr>
                <w:sz w:val="18"/>
                <w:szCs w:val="18"/>
              </w:rPr>
            </w:pPr>
            <w:r>
              <w:rPr>
                <w:rFonts w:hint="eastAsia"/>
                <w:sz w:val="18"/>
                <w:szCs w:val="18"/>
              </w:rPr>
              <w:t>Reviewers' comments on published or accepted international journal articles</w:t>
            </w:r>
          </w:p>
          <w:p w:rsidR="006E0202" w:rsidRDefault="00062973">
            <w:pPr>
              <w:numPr>
                <w:ilvl w:val="0"/>
                <w:numId w:val="3"/>
              </w:numPr>
              <w:rPr>
                <w:sz w:val="18"/>
                <w:szCs w:val="18"/>
              </w:rPr>
            </w:pPr>
            <w:r>
              <w:rPr>
                <w:rFonts w:hint="eastAsia"/>
                <w:sz w:val="18"/>
                <w:szCs w:val="18"/>
              </w:rPr>
              <w:t>Publication List (exported from system)</w:t>
            </w:r>
          </w:p>
          <w:p w:rsidR="006E0202" w:rsidRDefault="00062973">
            <w:pPr>
              <w:numPr>
                <w:ilvl w:val="0"/>
                <w:numId w:val="3"/>
              </w:numPr>
              <w:rPr>
                <w:sz w:val="18"/>
                <w:szCs w:val="18"/>
              </w:rPr>
            </w:pPr>
            <w:r>
              <w:rPr>
                <w:rFonts w:hint="eastAsia"/>
                <w:sz w:val="18"/>
                <w:szCs w:val="18"/>
              </w:rPr>
              <w:t xml:space="preserve">A hard copy of </w:t>
            </w:r>
            <w:r w:rsidR="001E24F5">
              <w:rPr>
                <w:rFonts w:hint="eastAsia"/>
                <w:sz w:val="18"/>
                <w:szCs w:val="18"/>
              </w:rPr>
              <w:t>doctoral thesis</w:t>
            </w:r>
          </w:p>
          <w:p w:rsidR="006E0202" w:rsidRDefault="00062973">
            <w:pPr>
              <w:numPr>
                <w:ilvl w:val="0"/>
                <w:numId w:val="3"/>
              </w:numPr>
              <w:rPr>
                <w:sz w:val="18"/>
                <w:szCs w:val="18"/>
              </w:rPr>
            </w:pPr>
            <w:r>
              <w:rPr>
                <w:rFonts w:hint="eastAsia"/>
                <w:sz w:val="18"/>
                <w:szCs w:val="18"/>
              </w:rPr>
              <w:t xml:space="preserve">Pre-defense Information Sheet (exported from system and signed by Prof. Zhao </w:t>
            </w:r>
            <w:proofErr w:type="spellStart"/>
            <w:r>
              <w:rPr>
                <w:rFonts w:hint="eastAsia"/>
                <w:sz w:val="18"/>
                <w:szCs w:val="18"/>
              </w:rPr>
              <w:t>Debin</w:t>
            </w:r>
            <w:proofErr w:type="spellEnd"/>
            <w:r>
              <w:rPr>
                <w:rFonts w:hint="eastAsia"/>
                <w:sz w:val="18"/>
                <w:szCs w:val="18"/>
              </w:rPr>
              <w:t>)</w:t>
            </w:r>
          </w:p>
          <w:p w:rsidR="006E0202" w:rsidRDefault="00062973">
            <w:pPr>
              <w:numPr>
                <w:ilvl w:val="0"/>
                <w:numId w:val="3"/>
              </w:numPr>
              <w:rPr>
                <w:sz w:val="18"/>
                <w:szCs w:val="18"/>
              </w:rPr>
            </w:pPr>
            <w:r>
              <w:rPr>
                <w:rFonts w:hint="eastAsia"/>
                <w:sz w:val="18"/>
                <w:szCs w:val="18"/>
              </w:rPr>
              <w:t>Pre-defense Check List (see Attachment 3)</w:t>
            </w:r>
          </w:p>
        </w:tc>
        <w:tc>
          <w:tcPr>
            <w:tcW w:w="1609" w:type="dxa"/>
          </w:tcPr>
          <w:p w:rsidR="006E0202" w:rsidRDefault="006E0202"/>
          <w:p w:rsidR="006E0202" w:rsidRDefault="006E0202"/>
          <w:p w:rsidR="006E0202" w:rsidRDefault="006E0202"/>
          <w:p w:rsidR="006E0202" w:rsidRDefault="006E0202"/>
          <w:p w:rsidR="006E0202" w:rsidRDefault="006E0202"/>
          <w:p w:rsidR="006E0202" w:rsidRDefault="006E0202"/>
          <w:p w:rsidR="006E0202" w:rsidRDefault="006E0202"/>
          <w:p w:rsidR="006E0202" w:rsidRDefault="006E0202"/>
          <w:p w:rsidR="006E0202" w:rsidRDefault="006E0202"/>
          <w:p w:rsidR="006E0202" w:rsidRDefault="00926007">
            <w:r>
              <w:rPr>
                <w:rFonts w:hint="eastAsia"/>
              </w:rPr>
              <w:t xml:space="preserve">If the paper is irrelevant to the course of </w:t>
            </w:r>
            <w:r>
              <w:t>doctoral</w:t>
            </w:r>
            <w:r>
              <w:rPr>
                <w:rFonts w:hint="eastAsia"/>
              </w:rPr>
              <w:t xml:space="preserve"> study, the applicant should be categorized to </w:t>
            </w:r>
            <w:r>
              <w:t>“</w:t>
            </w:r>
            <w:proofErr w:type="spellStart"/>
            <w:r>
              <w:rPr>
                <w:rFonts w:hint="eastAsia"/>
              </w:rPr>
              <w:t>oothers</w:t>
            </w:r>
            <w:proofErr w:type="spellEnd"/>
            <w:r>
              <w:t>”</w:t>
            </w:r>
          </w:p>
          <w:p w:rsidR="006E0202" w:rsidRDefault="006E0202"/>
          <w:p w:rsidR="006E0202" w:rsidRDefault="006E0202"/>
          <w:p w:rsidR="006E0202" w:rsidRDefault="006E0202"/>
          <w:p w:rsidR="006E0202" w:rsidRDefault="006E0202"/>
          <w:p w:rsidR="006E0202" w:rsidRDefault="006E0202"/>
          <w:p w:rsidR="006E0202" w:rsidRDefault="00062973">
            <w:r>
              <w:rPr>
                <w:rFonts w:hint="eastAsia"/>
                <w:sz w:val="18"/>
                <w:szCs w:val="18"/>
              </w:rPr>
              <w:t>- Attachment 3</w:t>
            </w:r>
          </w:p>
        </w:tc>
        <w:tc>
          <w:tcPr>
            <w:tcW w:w="2076" w:type="dxa"/>
          </w:tcPr>
          <w:p w:rsidR="006E0202" w:rsidRDefault="006E0202"/>
        </w:tc>
      </w:tr>
      <w:tr w:rsidR="006E0202" w:rsidTr="001256AF">
        <w:tc>
          <w:tcPr>
            <w:tcW w:w="1668" w:type="dxa"/>
          </w:tcPr>
          <w:p w:rsidR="006E0202" w:rsidRPr="00DE08E2" w:rsidRDefault="006E0202">
            <w:pPr>
              <w:rPr>
                <w:color w:val="000000" w:themeColor="text1"/>
              </w:rPr>
            </w:pPr>
          </w:p>
          <w:p w:rsidR="006E0202" w:rsidRPr="00DE08E2" w:rsidRDefault="006E0202">
            <w:pPr>
              <w:rPr>
                <w:color w:val="000000" w:themeColor="text1"/>
              </w:rPr>
            </w:pPr>
          </w:p>
          <w:p w:rsidR="006E0202" w:rsidRPr="00DE08E2" w:rsidRDefault="006E0202">
            <w:pPr>
              <w:rPr>
                <w:color w:val="000000" w:themeColor="text1"/>
              </w:rPr>
            </w:pPr>
          </w:p>
          <w:p w:rsidR="006E0202" w:rsidRPr="00DE08E2" w:rsidRDefault="006E0202">
            <w:pPr>
              <w:rPr>
                <w:color w:val="000000" w:themeColor="text1"/>
              </w:rPr>
            </w:pPr>
          </w:p>
          <w:p w:rsidR="006E0202" w:rsidRPr="00DE08E2" w:rsidRDefault="006E0202">
            <w:pPr>
              <w:rPr>
                <w:color w:val="000000" w:themeColor="text1"/>
              </w:rPr>
            </w:pPr>
          </w:p>
          <w:p w:rsidR="006E0202" w:rsidRPr="00DE08E2" w:rsidRDefault="006E0202">
            <w:pPr>
              <w:rPr>
                <w:color w:val="000000" w:themeColor="text1"/>
              </w:rPr>
            </w:pPr>
          </w:p>
          <w:p w:rsidR="006E0202" w:rsidRPr="00DE08E2" w:rsidRDefault="006E0202">
            <w:pPr>
              <w:rPr>
                <w:color w:val="000000" w:themeColor="text1"/>
              </w:rPr>
            </w:pPr>
          </w:p>
          <w:p w:rsidR="006E0202" w:rsidRPr="00DE08E2" w:rsidRDefault="00062973">
            <w:pPr>
              <w:rPr>
                <w:color w:val="000000" w:themeColor="text1"/>
              </w:rPr>
            </w:pPr>
            <w:r w:rsidRPr="00DE08E2">
              <w:rPr>
                <w:rFonts w:hint="eastAsia"/>
                <w:color w:val="000000" w:themeColor="text1"/>
              </w:rPr>
              <w:t>The secretary and the applicant</w:t>
            </w:r>
          </w:p>
        </w:tc>
        <w:tc>
          <w:tcPr>
            <w:tcW w:w="4711" w:type="dxa"/>
          </w:tcPr>
          <w:p w:rsidR="006E0202" w:rsidRPr="00DE08E2" w:rsidRDefault="00062973">
            <w:pPr>
              <w:rPr>
                <w:color w:val="000000" w:themeColor="text1"/>
                <w:sz w:val="18"/>
                <w:szCs w:val="18"/>
              </w:rPr>
            </w:pPr>
            <w:r w:rsidRPr="00DE08E2">
              <w:rPr>
                <w:rFonts w:hint="eastAsia"/>
                <w:i/>
                <w:iCs/>
                <w:color w:val="000000" w:themeColor="text1"/>
                <w:sz w:val="18"/>
                <w:szCs w:val="18"/>
              </w:rPr>
              <w:t xml:space="preserve">Pre-defense, which is 2 months ahead of the thesis pre-defense, organized </w:t>
            </w:r>
            <w:proofErr w:type="gramStart"/>
            <w:r w:rsidRPr="00DE08E2">
              <w:rPr>
                <w:rFonts w:hint="eastAsia"/>
                <w:i/>
                <w:iCs/>
                <w:color w:val="000000" w:themeColor="text1"/>
                <w:sz w:val="18"/>
                <w:szCs w:val="18"/>
              </w:rPr>
              <w:t>by  5</w:t>
            </w:r>
            <w:proofErr w:type="gramEnd"/>
            <w:r w:rsidRPr="00DE08E2">
              <w:rPr>
                <w:rFonts w:hint="eastAsia"/>
                <w:i/>
                <w:iCs/>
                <w:color w:val="000000" w:themeColor="text1"/>
                <w:sz w:val="18"/>
                <w:szCs w:val="18"/>
              </w:rPr>
              <w:t xml:space="preserve"> to 7 professors (two of which should be a member of the Academic Degrees Committee). This process is recorded by secretary and signed by the Chair.</w:t>
            </w:r>
          </w:p>
          <w:p w:rsidR="006E0202" w:rsidRPr="00DE08E2" w:rsidRDefault="00062973">
            <w:pPr>
              <w:numPr>
                <w:ilvl w:val="0"/>
                <w:numId w:val="4"/>
              </w:numPr>
              <w:ind w:firstLine="0"/>
              <w:rPr>
                <w:color w:val="000000" w:themeColor="text1"/>
                <w:sz w:val="18"/>
                <w:szCs w:val="18"/>
              </w:rPr>
            </w:pPr>
            <w:r w:rsidRPr="00DE08E2">
              <w:rPr>
                <w:rFonts w:hint="eastAsia"/>
                <w:color w:val="000000" w:themeColor="text1"/>
                <w:sz w:val="18"/>
                <w:szCs w:val="18"/>
              </w:rPr>
              <w:t xml:space="preserve">The following materials (with signatures) should be prepared by the secretary and presented to </w:t>
            </w:r>
            <w:proofErr w:type="gramStart"/>
            <w:r w:rsidRPr="00DE08E2">
              <w:rPr>
                <w:rFonts w:hint="eastAsia"/>
                <w:color w:val="000000" w:themeColor="text1"/>
                <w:sz w:val="18"/>
                <w:szCs w:val="18"/>
              </w:rPr>
              <w:t>the  committee</w:t>
            </w:r>
            <w:proofErr w:type="gramEnd"/>
            <w:r w:rsidRPr="00DE08E2">
              <w:rPr>
                <w:rFonts w:hint="eastAsia"/>
                <w:color w:val="000000" w:themeColor="text1"/>
                <w:sz w:val="18"/>
                <w:szCs w:val="18"/>
              </w:rPr>
              <w:t xml:space="preserve"> in the thesis defense by the applicant.</w:t>
            </w:r>
          </w:p>
          <w:p w:rsidR="006E0202" w:rsidRPr="00DE08E2" w:rsidRDefault="00062973">
            <w:pPr>
              <w:numPr>
                <w:ilvl w:val="0"/>
                <w:numId w:val="5"/>
              </w:numPr>
              <w:rPr>
                <w:color w:val="000000" w:themeColor="text1"/>
                <w:sz w:val="18"/>
                <w:szCs w:val="18"/>
              </w:rPr>
            </w:pPr>
            <w:r w:rsidRPr="00DE08E2">
              <w:rPr>
                <w:rFonts w:hint="eastAsia"/>
                <w:color w:val="000000" w:themeColor="text1"/>
                <w:sz w:val="18"/>
                <w:szCs w:val="18"/>
              </w:rPr>
              <w:t xml:space="preserve">Pre-defense Information Sheet (questions and comments can be attached in an additional page) </w:t>
            </w:r>
          </w:p>
          <w:p w:rsidR="006E0202" w:rsidRPr="00DE08E2" w:rsidRDefault="00062973">
            <w:pPr>
              <w:numPr>
                <w:ilvl w:val="0"/>
                <w:numId w:val="5"/>
              </w:numPr>
              <w:rPr>
                <w:color w:val="000000" w:themeColor="text1"/>
                <w:sz w:val="18"/>
                <w:szCs w:val="18"/>
              </w:rPr>
            </w:pPr>
            <w:r w:rsidRPr="00DE08E2">
              <w:rPr>
                <w:rFonts w:hint="eastAsia"/>
                <w:color w:val="000000" w:themeColor="text1"/>
                <w:sz w:val="18"/>
                <w:szCs w:val="18"/>
              </w:rPr>
              <w:lastRenderedPageBreak/>
              <w:t xml:space="preserve">Transcripts </w:t>
            </w:r>
          </w:p>
          <w:p w:rsidR="006E0202" w:rsidRPr="00DE08E2" w:rsidRDefault="00062973">
            <w:pPr>
              <w:numPr>
                <w:ilvl w:val="0"/>
                <w:numId w:val="5"/>
              </w:numPr>
              <w:rPr>
                <w:color w:val="000000" w:themeColor="text1"/>
                <w:sz w:val="18"/>
                <w:szCs w:val="18"/>
              </w:rPr>
            </w:pPr>
            <w:r w:rsidRPr="00DE08E2">
              <w:rPr>
                <w:rFonts w:hint="eastAsia"/>
                <w:color w:val="000000" w:themeColor="text1"/>
                <w:sz w:val="18"/>
                <w:szCs w:val="18"/>
              </w:rPr>
              <w:t xml:space="preserve">Expert Evaluation Form </w:t>
            </w:r>
          </w:p>
          <w:p w:rsidR="006E0202" w:rsidRPr="00DE08E2" w:rsidRDefault="00062973">
            <w:pPr>
              <w:numPr>
                <w:ilvl w:val="0"/>
                <w:numId w:val="5"/>
              </w:numPr>
              <w:rPr>
                <w:color w:val="000000" w:themeColor="text1"/>
                <w:sz w:val="18"/>
                <w:szCs w:val="18"/>
              </w:rPr>
            </w:pPr>
            <w:r w:rsidRPr="00DE08E2">
              <w:rPr>
                <w:rFonts w:hint="eastAsia"/>
                <w:color w:val="000000" w:themeColor="text1"/>
                <w:sz w:val="18"/>
                <w:szCs w:val="18"/>
              </w:rPr>
              <w:t>Pre-defense Check List</w:t>
            </w:r>
          </w:p>
        </w:tc>
        <w:tc>
          <w:tcPr>
            <w:tcW w:w="1609" w:type="dxa"/>
          </w:tcPr>
          <w:p w:rsidR="006E0202" w:rsidRDefault="006E0202"/>
        </w:tc>
        <w:tc>
          <w:tcPr>
            <w:tcW w:w="2076" w:type="dxa"/>
          </w:tcPr>
          <w:p w:rsidR="006E0202" w:rsidRDefault="006E0202"/>
        </w:tc>
      </w:tr>
      <w:tr w:rsidR="006E0202" w:rsidTr="001256AF">
        <w:tc>
          <w:tcPr>
            <w:tcW w:w="1668" w:type="dxa"/>
          </w:tcPr>
          <w:p w:rsidR="007726F1" w:rsidRPr="00DE08E2" w:rsidRDefault="007726F1">
            <w:pPr>
              <w:rPr>
                <w:color w:val="000000" w:themeColor="text1"/>
              </w:rPr>
            </w:pPr>
            <w:r w:rsidRPr="00DE08E2">
              <w:rPr>
                <w:rFonts w:hint="eastAsia"/>
                <w:color w:val="000000" w:themeColor="text1"/>
              </w:rPr>
              <w:lastRenderedPageBreak/>
              <w:t>Evaluation:</w:t>
            </w:r>
          </w:p>
          <w:p w:rsidR="006E0202" w:rsidRPr="00DE08E2" w:rsidRDefault="007726F1" w:rsidP="001E24F5">
            <w:pPr>
              <w:rPr>
                <w:color w:val="000000" w:themeColor="text1"/>
              </w:rPr>
            </w:pPr>
            <w:r w:rsidRPr="00DE08E2">
              <w:rPr>
                <w:rFonts w:hint="eastAsia"/>
                <w:color w:val="000000" w:themeColor="text1"/>
              </w:rPr>
              <w:t>applicant</w:t>
            </w:r>
          </w:p>
        </w:tc>
        <w:tc>
          <w:tcPr>
            <w:tcW w:w="4711" w:type="dxa"/>
          </w:tcPr>
          <w:p w:rsidR="006E0202" w:rsidRPr="00DE08E2" w:rsidRDefault="00887EC4" w:rsidP="00887EC4">
            <w:pPr>
              <w:rPr>
                <w:i/>
                <w:color w:val="000000" w:themeColor="text1"/>
                <w:sz w:val="18"/>
                <w:szCs w:val="18"/>
              </w:rPr>
            </w:pPr>
            <w:r w:rsidRPr="00DE08E2">
              <w:rPr>
                <w:rFonts w:hint="eastAsia"/>
                <w:i/>
                <w:color w:val="000000" w:themeColor="text1"/>
                <w:sz w:val="18"/>
                <w:szCs w:val="18"/>
              </w:rPr>
              <w:t>The degree information will be processed after the candidate is considered qualified during pre-defense.</w:t>
            </w:r>
          </w:p>
          <w:p w:rsidR="00887EC4" w:rsidRPr="00DE08E2" w:rsidRDefault="008A7A76" w:rsidP="00887EC4">
            <w:pPr>
              <w:rPr>
                <w:color w:val="000000" w:themeColor="text1"/>
                <w:sz w:val="18"/>
                <w:szCs w:val="18"/>
              </w:rPr>
            </w:pPr>
            <w:r w:rsidRPr="00DE08E2">
              <w:rPr>
                <w:color w:val="000000" w:themeColor="text1"/>
                <w:sz w:val="18"/>
                <w:szCs w:val="18"/>
              </w:rPr>
              <w:fldChar w:fldCharType="begin"/>
            </w:r>
            <w:r w:rsidR="00887EC4" w:rsidRPr="00DE08E2">
              <w:rPr>
                <w:color w:val="000000" w:themeColor="text1"/>
                <w:sz w:val="18"/>
                <w:szCs w:val="18"/>
              </w:rPr>
              <w:instrText xml:space="preserve"> </w:instrText>
            </w:r>
            <w:r w:rsidR="00887EC4" w:rsidRPr="00DE08E2">
              <w:rPr>
                <w:rFonts w:hint="eastAsia"/>
                <w:color w:val="000000" w:themeColor="text1"/>
                <w:sz w:val="18"/>
                <w:szCs w:val="18"/>
              </w:rPr>
              <w:instrText>= 6 \* GB3</w:instrText>
            </w:r>
            <w:r w:rsidR="00887EC4" w:rsidRPr="00DE08E2">
              <w:rPr>
                <w:color w:val="000000" w:themeColor="text1"/>
                <w:sz w:val="18"/>
                <w:szCs w:val="18"/>
              </w:rPr>
              <w:instrText xml:space="preserve"> </w:instrText>
            </w:r>
            <w:r w:rsidRPr="00DE08E2">
              <w:rPr>
                <w:color w:val="000000" w:themeColor="text1"/>
                <w:sz w:val="18"/>
                <w:szCs w:val="18"/>
              </w:rPr>
              <w:fldChar w:fldCharType="separate"/>
            </w:r>
            <w:r w:rsidR="00887EC4" w:rsidRPr="00DE08E2">
              <w:rPr>
                <w:rFonts w:hint="eastAsia"/>
                <w:noProof/>
                <w:color w:val="000000" w:themeColor="text1"/>
                <w:sz w:val="18"/>
                <w:szCs w:val="18"/>
              </w:rPr>
              <w:t>⑥</w:t>
            </w:r>
            <w:r w:rsidRPr="00DE08E2">
              <w:rPr>
                <w:color w:val="000000" w:themeColor="text1"/>
                <w:sz w:val="18"/>
                <w:szCs w:val="18"/>
              </w:rPr>
              <w:fldChar w:fldCharType="end"/>
            </w:r>
            <w:r w:rsidR="00887EC4" w:rsidRPr="00DE08E2">
              <w:rPr>
                <w:rFonts w:hint="eastAsia"/>
                <w:color w:val="000000" w:themeColor="text1"/>
                <w:sz w:val="18"/>
                <w:szCs w:val="18"/>
              </w:rPr>
              <w:t xml:space="preserve">The following materials (with signatures) should be submitted </w:t>
            </w:r>
            <w:r w:rsidR="001E24F5" w:rsidRPr="00DE08E2">
              <w:rPr>
                <w:rFonts w:hint="eastAsia"/>
                <w:color w:val="000000" w:themeColor="text1"/>
                <w:sz w:val="18"/>
                <w:szCs w:val="18"/>
              </w:rPr>
              <w:t>in hard copies for evaluation</w:t>
            </w:r>
            <w:r w:rsidR="00887EC4" w:rsidRPr="00DE08E2">
              <w:rPr>
                <w:rFonts w:hint="eastAsia"/>
                <w:color w:val="000000" w:themeColor="text1"/>
                <w:sz w:val="18"/>
                <w:szCs w:val="18"/>
              </w:rPr>
              <w:t>:</w:t>
            </w:r>
          </w:p>
          <w:p w:rsidR="00887EC4" w:rsidRPr="00DE08E2" w:rsidRDefault="00887EC4" w:rsidP="00887EC4">
            <w:pPr>
              <w:rPr>
                <w:color w:val="000000" w:themeColor="text1"/>
                <w:sz w:val="18"/>
                <w:szCs w:val="18"/>
              </w:rPr>
            </w:pPr>
            <w:r w:rsidRPr="00DE08E2">
              <w:rPr>
                <w:rFonts w:hint="eastAsia"/>
                <w:color w:val="000000" w:themeColor="text1"/>
                <w:sz w:val="18"/>
                <w:szCs w:val="18"/>
              </w:rPr>
              <w:t xml:space="preserve">a. </w:t>
            </w:r>
            <w:r w:rsidR="0055782D" w:rsidRPr="00DE08E2">
              <w:rPr>
                <w:rFonts w:hint="eastAsia"/>
                <w:color w:val="000000" w:themeColor="text1"/>
                <w:sz w:val="18"/>
                <w:szCs w:val="18"/>
              </w:rPr>
              <w:t>Pre-defense Information Sheet</w:t>
            </w:r>
            <w:r w:rsidR="001E24F5" w:rsidRPr="00DE08E2">
              <w:rPr>
                <w:rFonts w:hint="eastAsia"/>
                <w:color w:val="000000" w:themeColor="text1"/>
                <w:sz w:val="18"/>
                <w:szCs w:val="18"/>
              </w:rPr>
              <w:t xml:space="preserve"> (1 copy)</w:t>
            </w:r>
          </w:p>
          <w:p w:rsidR="0055782D" w:rsidRPr="00DE08E2" w:rsidRDefault="0055782D" w:rsidP="0055782D">
            <w:pPr>
              <w:rPr>
                <w:color w:val="000000" w:themeColor="text1"/>
                <w:sz w:val="18"/>
                <w:szCs w:val="18"/>
              </w:rPr>
            </w:pPr>
            <w:r w:rsidRPr="00DE08E2">
              <w:rPr>
                <w:rFonts w:hint="eastAsia"/>
                <w:color w:val="000000" w:themeColor="text1"/>
                <w:sz w:val="18"/>
                <w:szCs w:val="18"/>
              </w:rPr>
              <w:t xml:space="preserve">b. 2 hard copies of </w:t>
            </w:r>
            <w:r w:rsidR="001E24F5" w:rsidRPr="00DE08E2">
              <w:rPr>
                <w:rFonts w:hint="eastAsia"/>
                <w:color w:val="000000" w:themeColor="text1"/>
                <w:sz w:val="18"/>
                <w:szCs w:val="18"/>
              </w:rPr>
              <w:t xml:space="preserve">Doctoral Thesis which are stapled and bound according to the requirement </w:t>
            </w:r>
          </w:p>
          <w:p w:rsidR="0055782D" w:rsidRPr="00DE08E2" w:rsidRDefault="0055782D" w:rsidP="0055782D">
            <w:pPr>
              <w:rPr>
                <w:color w:val="000000" w:themeColor="text1"/>
                <w:sz w:val="18"/>
                <w:szCs w:val="18"/>
              </w:rPr>
            </w:pPr>
            <w:r w:rsidRPr="00DE08E2">
              <w:rPr>
                <w:rFonts w:hint="eastAsia"/>
                <w:color w:val="000000" w:themeColor="text1"/>
                <w:sz w:val="18"/>
                <w:szCs w:val="18"/>
              </w:rPr>
              <w:t xml:space="preserve">c. </w:t>
            </w:r>
            <w:r w:rsidR="00F60745" w:rsidRPr="00DE08E2">
              <w:rPr>
                <w:rFonts w:hint="eastAsia"/>
                <w:color w:val="000000" w:themeColor="text1"/>
                <w:sz w:val="18"/>
                <w:szCs w:val="18"/>
              </w:rPr>
              <w:t xml:space="preserve">2 hard copies of </w:t>
            </w:r>
            <w:r w:rsidR="001E24F5" w:rsidRPr="00DE08E2">
              <w:rPr>
                <w:rFonts w:hint="eastAsia"/>
                <w:color w:val="000000" w:themeColor="text1"/>
                <w:sz w:val="18"/>
                <w:szCs w:val="18"/>
              </w:rPr>
              <w:t xml:space="preserve">HIT </w:t>
            </w:r>
            <w:r w:rsidRPr="00DE08E2">
              <w:rPr>
                <w:rFonts w:hint="eastAsia"/>
                <w:color w:val="000000" w:themeColor="text1"/>
                <w:sz w:val="18"/>
                <w:szCs w:val="18"/>
              </w:rPr>
              <w:t xml:space="preserve">Evaluation </w:t>
            </w:r>
            <w:r w:rsidR="0097527A" w:rsidRPr="00DE08E2">
              <w:rPr>
                <w:rFonts w:hint="eastAsia"/>
                <w:color w:val="000000" w:themeColor="text1"/>
                <w:sz w:val="18"/>
                <w:szCs w:val="18"/>
              </w:rPr>
              <w:t xml:space="preserve">Opinion </w:t>
            </w:r>
            <w:r w:rsidRPr="00DE08E2">
              <w:rPr>
                <w:rFonts w:hint="eastAsia"/>
                <w:color w:val="000000" w:themeColor="text1"/>
                <w:sz w:val="18"/>
                <w:szCs w:val="18"/>
              </w:rPr>
              <w:t>Form</w:t>
            </w:r>
            <w:r w:rsidR="001E24F5" w:rsidRPr="00DE08E2">
              <w:rPr>
                <w:rFonts w:hint="eastAsia"/>
                <w:color w:val="000000" w:themeColor="text1"/>
                <w:sz w:val="18"/>
                <w:szCs w:val="18"/>
              </w:rPr>
              <w:t xml:space="preserve"> for Doctoral Thesis, which should include the title, research direction, and subordinate discipline. The number of the thesis and the evaluation date should be filled by the Degree Committee. The form should be printed on A4 paper with the front page printed single-sided and the left two pages printed double-sided.</w:t>
            </w:r>
          </w:p>
          <w:p w:rsidR="001E24F5" w:rsidRPr="00DE08E2" w:rsidRDefault="001E24F5" w:rsidP="0055782D">
            <w:pPr>
              <w:rPr>
                <w:color w:val="000000" w:themeColor="text1"/>
                <w:sz w:val="18"/>
                <w:szCs w:val="18"/>
              </w:rPr>
            </w:pPr>
            <w:r w:rsidRPr="00DE08E2">
              <w:rPr>
                <w:rFonts w:hint="eastAsia"/>
                <w:color w:val="000000" w:themeColor="text1"/>
                <w:sz w:val="18"/>
                <w:szCs w:val="18"/>
              </w:rPr>
              <w:t xml:space="preserve">d. Publication List within the period of study (print from graduate student system) with </w:t>
            </w:r>
            <w:r w:rsidRPr="00DE08E2">
              <w:rPr>
                <w:color w:val="000000" w:themeColor="text1"/>
                <w:sz w:val="18"/>
                <w:szCs w:val="18"/>
              </w:rPr>
              <w:t>signatures</w:t>
            </w:r>
            <w:r w:rsidRPr="00DE08E2">
              <w:rPr>
                <w:rFonts w:hint="eastAsia"/>
                <w:color w:val="000000" w:themeColor="text1"/>
                <w:sz w:val="18"/>
                <w:szCs w:val="18"/>
              </w:rPr>
              <w:t xml:space="preserve"> of supervisors and deans.</w:t>
            </w:r>
          </w:p>
          <w:p w:rsidR="001E24F5" w:rsidRPr="00DE08E2" w:rsidRDefault="001E24F5" w:rsidP="0055782D">
            <w:pPr>
              <w:rPr>
                <w:color w:val="000000" w:themeColor="text1"/>
                <w:sz w:val="18"/>
                <w:szCs w:val="18"/>
              </w:rPr>
            </w:pPr>
            <w:r w:rsidRPr="00DE08E2">
              <w:rPr>
                <w:rFonts w:hint="eastAsia"/>
                <w:color w:val="000000" w:themeColor="text1"/>
                <w:sz w:val="18"/>
                <w:szCs w:val="18"/>
              </w:rPr>
              <w:t xml:space="preserve">e. </w:t>
            </w:r>
            <w:r w:rsidR="009E39F0" w:rsidRPr="00DE08E2">
              <w:rPr>
                <w:rFonts w:hint="eastAsia"/>
                <w:color w:val="000000" w:themeColor="text1"/>
                <w:sz w:val="18"/>
                <w:szCs w:val="18"/>
              </w:rPr>
              <w:t xml:space="preserve">Two copies of one </w:t>
            </w:r>
            <w:r w:rsidR="009E39F0" w:rsidRPr="00DE08E2">
              <w:rPr>
                <w:color w:val="000000" w:themeColor="text1"/>
                <w:sz w:val="18"/>
                <w:szCs w:val="18"/>
              </w:rPr>
              <w:t>publicized</w:t>
            </w:r>
            <w:r w:rsidR="009E39F0" w:rsidRPr="00DE08E2">
              <w:rPr>
                <w:rFonts w:hint="eastAsia"/>
                <w:color w:val="000000" w:themeColor="text1"/>
                <w:sz w:val="18"/>
                <w:szCs w:val="18"/>
              </w:rPr>
              <w:t xml:space="preserve"> pr </w:t>
            </w:r>
            <w:r w:rsidR="009E39F0" w:rsidRPr="00DE08E2">
              <w:rPr>
                <w:color w:val="000000" w:themeColor="text1"/>
                <w:sz w:val="18"/>
                <w:szCs w:val="18"/>
              </w:rPr>
              <w:t>accepted</w:t>
            </w:r>
            <w:r w:rsidR="009E39F0" w:rsidRPr="00DE08E2">
              <w:rPr>
                <w:rFonts w:hint="eastAsia"/>
                <w:color w:val="000000" w:themeColor="text1"/>
                <w:sz w:val="18"/>
                <w:szCs w:val="18"/>
              </w:rPr>
              <w:t xml:space="preserve"> paper that is directly related to the doctoral thesis.</w:t>
            </w:r>
            <w:r w:rsidR="005F7369" w:rsidRPr="00DE08E2">
              <w:rPr>
                <w:rFonts w:hint="eastAsia"/>
                <w:color w:val="000000" w:themeColor="text1"/>
                <w:sz w:val="18"/>
                <w:szCs w:val="18"/>
              </w:rPr>
              <w:t xml:space="preserve"> (double-sided print)</w:t>
            </w:r>
          </w:p>
          <w:p w:rsidR="0097527A" w:rsidRPr="00DE08E2" w:rsidRDefault="005F7369" w:rsidP="0055782D">
            <w:pPr>
              <w:rPr>
                <w:color w:val="000000" w:themeColor="text1"/>
                <w:sz w:val="18"/>
                <w:szCs w:val="18"/>
              </w:rPr>
            </w:pPr>
            <w:r w:rsidRPr="00DE08E2">
              <w:rPr>
                <w:rFonts w:hint="eastAsia"/>
                <w:color w:val="000000" w:themeColor="text1"/>
                <w:sz w:val="18"/>
                <w:szCs w:val="18"/>
              </w:rPr>
              <w:t>f</w:t>
            </w:r>
            <w:r w:rsidR="00BF0EE8" w:rsidRPr="00DE08E2">
              <w:rPr>
                <w:rFonts w:hint="eastAsia"/>
                <w:color w:val="000000" w:themeColor="text1"/>
                <w:sz w:val="18"/>
                <w:szCs w:val="18"/>
              </w:rPr>
              <w:t xml:space="preserve">. Original copies of publication as well as their retrieval proof. </w:t>
            </w:r>
          </w:p>
          <w:p w:rsidR="00BF0EE8" w:rsidRPr="00DE08E2" w:rsidRDefault="005F7369" w:rsidP="0055782D">
            <w:pPr>
              <w:rPr>
                <w:color w:val="000000" w:themeColor="text1"/>
                <w:sz w:val="18"/>
                <w:szCs w:val="18"/>
              </w:rPr>
            </w:pPr>
            <w:r w:rsidRPr="00DE08E2">
              <w:rPr>
                <w:rFonts w:hint="eastAsia"/>
                <w:color w:val="000000" w:themeColor="text1"/>
                <w:sz w:val="18"/>
                <w:szCs w:val="18"/>
              </w:rPr>
              <w:t>f</w:t>
            </w:r>
            <w:r w:rsidR="00BF0EE8" w:rsidRPr="00DE08E2">
              <w:rPr>
                <w:rFonts w:hint="eastAsia"/>
                <w:color w:val="000000" w:themeColor="text1"/>
                <w:sz w:val="18"/>
                <w:szCs w:val="18"/>
              </w:rPr>
              <w:t>.</w:t>
            </w:r>
            <w:r w:rsidRPr="00DE08E2">
              <w:rPr>
                <w:rFonts w:hint="eastAsia"/>
                <w:color w:val="000000" w:themeColor="text1"/>
                <w:sz w:val="18"/>
                <w:szCs w:val="18"/>
              </w:rPr>
              <w:t xml:space="preserve"> Applicants who are subject to non-anonymous evaluation for doctoral thesis should submit a copy of Recommendation Form for Non-anonymous Evaluation for Doctoral Thesis. Meantime, the applicant should also submit a soft copy of the thesis to </w:t>
            </w:r>
            <w:hyperlink r:id="rId8" w:history="1">
              <w:r w:rsidRPr="00DE08E2">
                <w:rPr>
                  <w:color w:val="000000" w:themeColor="text1"/>
                  <w:sz w:val="18"/>
                  <w:szCs w:val="18"/>
                </w:rPr>
                <w:t>bsxwgl@hit.edu.cn</w:t>
              </w:r>
            </w:hyperlink>
            <w:r w:rsidRPr="00DE08E2">
              <w:rPr>
                <w:rFonts w:hint="eastAsia"/>
                <w:color w:val="000000" w:themeColor="text1"/>
                <w:sz w:val="18"/>
                <w:szCs w:val="18"/>
              </w:rPr>
              <w:t xml:space="preserve">, which will be scrutinized by the Degree Committee through Academic Misconduct Detecting System. The format of the paper should be word document and the title should be named as </w:t>
            </w:r>
            <w:r w:rsidRPr="00DE08E2">
              <w:rPr>
                <w:color w:val="000000" w:themeColor="text1"/>
                <w:sz w:val="18"/>
                <w:szCs w:val="18"/>
              </w:rPr>
              <w:t>“</w:t>
            </w:r>
            <w:r w:rsidRPr="00DE08E2">
              <w:rPr>
                <w:rFonts w:hint="eastAsia"/>
                <w:color w:val="000000" w:themeColor="text1"/>
                <w:sz w:val="18"/>
                <w:szCs w:val="18"/>
              </w:rPr>
              <w:t>name_student number.doc</w:t>
            </w:r>
            <w:r w:rsidRPr="00DE08E2">
              <w:rPr>
                <w:color w:val="000000" w:themeColor="text1"/>
                <w:sz w:val="18"/>
                <w:szCs w:val="18"/>
              </w:rPr>
              <w:t>”</w:t>
            </w:r>
          </w:p>
          <w:p w:rsidR="0094187B" w:rsidRPr="00DE08E2" w:rsidRDefault="005F7369" w:rsidP="0055782D">
            <w:pPr>
              <w:rPr>
                <w:color w:val="000000" w:themeColor="text1"/>
                <w:sz w:val="18"/>
                <w:szCs w:val="18"/>
              </w:rPr>
            </w:pPr>
            <w:r w:rsidRPr="00DE08E2">
              <w:rPr>
                <w:rFonts w:hint="eastAsia"/>
                <w:color w:val="000000" w:themeColor="text1"/>
                <w:sz w:val="18"/>
                <w:szCs w:val="18"/>
              </w:rPr>
              <w:t xml:space="preserve">g. International students should also submit a copy of Reviewer </w:t>
            </w:r>
            <w:r w:rsidRPr="00DE08E2">
              <w:rPr>
                <w:color w:val="000000" w:themeColor="text1"/>
                <w:sz w:val="18"/>
                <w:szCs w:val="18"/>
              </w:rPr>
              <w:t xml:space="preserve">List </w:t>
            </w:r>
            <w:r w:rsidRPr="00DE08E2">
              <w:rPr>
                <w:rFonts w:hint="eastAsia"/>
                <w:color w:val="000000" w:themeColor="text1"/>
                <w:sz w:val="18"/>
                <w:szCs w:val="18"/>
              </w:rPr>
              <w:t>for Doctoral Thesis of International Students</w:t>
            </w:r>
          </w:p>
        </w:tc>
        <w:tc>
          <w:tcPr>
            <w:tcW w:w="1609" w:type="dxa"/>
          </w:tcPr>
          <w:p w:rsidR="006E0202" w:rsidRDefault="006E0202"/>
        </w:tc>
        <w:tc>
          <w:tcPr>
            <w:tcW w:w="2076" w:type="dxa"/>
          </w:tcPr>
          <w:p w:rsidR="006E0202" w:rsidRDefault="006E0202"/>
        </w:tc>
      </w:tr>
      <w:tr w:rsidR="007726F1" w:rsidTr="001256AF">
        <w:tc>
          <w:tcPr>
            <w:tcW w:w="1668" w:type="dxa"/>
          </w:tcPr>
          <w:p w:rsidR="007726F1" w:rsidRDefault="007726F1"/>
        </w:tc>
        <w:tc>
          <w:tcPr>
            <w:tcW w:w="4711" w:type="dxa"/>
          </w:tcPr>
          <w:p w:rsidR="007726F1" w:rsidRPr="00887EC4" w:rsidRDefault="008A7A76" w:rsidP="00887EC4">
            <w:pPr>
              <w:rPr>
                <w:i/>
                <w:sz w:val="18"/>
                <w:szCs w:val="18"/>
              </w:rPr>
            </w:pPr>
            <w:r w:rsidRPr="00862FE5">
              <w:rPr>
                <w:sz w:val="18"/>
                <w:szCs w:val="18"/>
              </w:rPr>
              <w:fldChar w:fldCharType="begin"/>
            </w:r>
            <w:r w:rsidR="00862FE5" w:rsidRPr="00862FE5">
              <w:rPr>
                <w:sz w:val="18"/>
                <w:szCs w:val="18"/>
              </w:rPr>
              <w:instrText xml:space="preserve"> </w:instrText>
            </w:r>
            <w:r w:rsidR="00862FE5" w:rsidRPr="00862FE5">
              <w:rPr>
                <w:rFonts w:hint="eastAsia"/>
                <w:sz w:val="18"/>
                <w:szCs w:val="18"/>
              </w:rPr>
              <w:instrText>= 7 \* GB3</w:instrText>
            </w:r>
            <w:r w:rsidR="00862FE5" w:rsidRPr="00862FE5">
              <w:rPr>
                <w:sz w:val="18"/>
                <w:szCs w:val="18"/>
              </w:rPr>
              <w:instrText xml:space="preserve"> </w:instrText>
            </w:r>
            <w:r w:rsidRPr="00862FE5">
              <w:rPr>
                <w:sz w:val="18"/>
                <w:szCs w:val="18"/>
              </w:rPr>
              <w:fldChar w:fldCharType="separate"/>
            </w:r>
            <w:r w:rsidR="00862FE5" w:rsidRPr="00862FE5">
              <w:rPr>
                <w:rFonts w:hint="eastAsia"/>
                <w:sz w:val="18"/>
                <w:szCs w:val="18"/>
              </w:rPr>
              <w:t>⑦</w:t>
            </w:r>
            <w:r w:rsidRPr="00862FE5">
              <w:rPr>
                <w:sz w:val="18"/>
                <w:szCs w:val="18"/>
              </w:rPr>
              <w:fldChar w:fldCharType="end"/>
            </w:r>
            <w:r w:rsidR="00862FE5" w:rsidRPr="00862FE5">
              <w:rPr>
                <w:rFonts w:hint="eastAsia"/>
                <w:sz w:val="18"/>
                <w:szCs w:val="18"/>
              </w:rPr>
              <w:t xml:space="preserve"> Evaluation feedback </w:t>
            </w:r>
          </w:p>
        </w:tc>
        <w:tc>
          <w:tcPr>
            <w:tcW w:w="1609" w:type="dxa"/>
          </w:tcPr>
          <w:p w:rsidR="007726F1" w:rsidRDefault="007726F1"/>
        </w:tc>
        <w:tc>
          <w:tcPr>
            <w:tcW w:w="2076" w:type="dxa"/>
          </w:tcPr>
          <w:p w:rsidR="007726F1" w:rsidRDefault="007726F1"/>
        </w:tc>
      </w:tr>
      <w:tr w:rsidR="007726F1" w:rsidTr="001256AF">
        <w:tc>
          <w:tcPr>
            <w:tcW w:w="1668" w:type="dxa"/>
          </w:tcPr>
          <w:p w:rsidR="007726F1" w:rsidRDefault="00862FE5">
            <w:r>
              <w:rPr>
                <w:rFonts w:hint="eastAsia"/>
              </w:rPr>
              <w:t xml:space="preserve">Submit to Prof. Zhao </w:t>
            </w:r>
            <w:proofErr w:type="spellStart"/>
            <w:r>
              <w:rPr>
                <w:rFonts w:hint="eastAsia"/>
              </w:rPr>
              <w:t>Debin</w:t>
            </w:r>
            <w:proofErr w:type="spellEnd"/>
          </w:p>
        </w:tc>
        <w:tc>
          <w:tcPr>
            <w:tcW w:w="4711" w:type="dxa"/>
          </w:tcPr>
          <w:p w:rsidR="007726F1" w:rsidRDefault="008A7A76" w:rsidP="00862FE5">
            <w:pPr>
              <w:rPr>
                <w:sz w:val="18"/>
                <w:szCs w:val="18"/>
              </w:rPr>
            </w:pPr>
            <w:r>
              <w:rPr>
                <w:sz w:val="18"/>
                <w:szCs w:val="18"/>
              </w:rPr>
              <w:fldChar w:fldCharType="begin"/>
            </w:r>
            <w:r w:rsidR="00862FE5">
              <w:rPr>
                <w:sz w:val="18"/>
                <w:szCs w:val="18"/>
              </w:rPr>
              <w:instrText xml:space="preserve"> </w:instrText>
            </w:r>
            <w:r w:rsidR="00862FE5">
              <w:rPr>
                <w:rFonts w:hint="eastAsia"/>
                <w:sz w:val="18"/>
                <w:szCs w:val="18"/>
              </w:rPr>
              <w:instrText>= 8 \* GB3</w:instrText>
            </w:r>
            <w:r w:rsidR="00862FE5">
              <w:rPr>
                <w:sz w:val="18"/>
                <w:szCs w:val="18"/>
              </w:rPr>
              <w:instrText xml:space="preserve"> </w:instrText>
            </w:r>
            <w:r>
              <w:rPr>
                <w:sz w:val="18"/>
                <w:szCs w:val="18"/>
              </w:rPr>
              <w:fldChar w:fldCharType="separate"/>
            </w:r>
            <w:r w:rsidR="00862FE5">
              <w:rPr>
                <w:rFonts w:hint="eastAsia"/>
                <w:noProof/>
                <w:sz w:val="18"/>
                <w:szCs w:val="18"/>
              </w:rPr>
              <w:t>⑧</w:t>
            </w:r>
            <w:r>
              <w:rPr>
                <w:sz w:val="18"/>
                <w:szCs w:val="18"/>
              </w:rPr>
              <w:fldChar w:fldCharType="end"/>
            </w:r>
            <w:r w:rsidR="00862FE5">
              <w:rPr>
                <w:rFonts w:hint="eastAsia"/>
                <w:sz w:val="18"/>
                <w:szCs w:val="18"/>
              </w:rPr>
              <w:t xml:space="preserve">The following materials (with signatures) should be submitted to Prof. Zhao </w:t>
            </w:r>
            <w:proofErr w:type="spellStart"/>
            <w:r w:rsidR="00862FE5">
              <w:rPr>
                <w:rFonts w:hint="eastAsia"/>
                <w:sz w:val="18"/>
                <w:szCs w:val="18"/>
              </w:rPr>
              <w:t>Debin</w:t>
            </w:r>
            <w:proofErr w:type="spellEnd"/>
            <w:r w:rsidR="00862FE5">
              <w:rPr>
                <w:rFonts w:hint="eastAsia"/>
                <w:sz w:val="18"/>
                <w:szCs w:val="18"/>
              </w:rPr>
              <w:t xml:space="preserve"> for evaluation:</w:t>
            </w:r>
          </w:p>
          <w:p w:rsidR="00862FE5" w:rsidRDefault="00862FE5" w:rsidP="001D686B">
            <w:pPr>
              <w:rPr>
                <w:sz w:val="18"/>
                <w:szCs w:val="18"/>
              </w:rPr>
            </w:pPr>
            <w:r>
              <w:rPr>
                <w:rFonts w:hint="eastAsia"/>
                <w:sz w:val="18"/>
                <w:szCs w:val="18"/>
              </w:rPr>
              <w:t xml:space="preserve">a. Defense Committee Evaluation Form </w:t>
            </w:r>
          </w:p>
          <w:p w:rsidR="001D686B" w:rsidRPr="001D686B" w:rsidRDefault="001D686B" w:rsidP="001D686B">
            <w:pPr>
              <w:rPr>
                <w:sz w:val="18"/>
                <w:szCs w:val="18"/>
              </w:rPr>
            </w:pPr>
            <w:r w:rsidRPr="001D686B">
              <w:rPr>
                <w:rFonts w:hint="eastAsia"/>
                <w:sz w:val="18"/>
                <w:szCs w:val="18"/>
              </w:rPr>
              <w:t>b. Evaluation Summary</w:t>
            </w:r>
            <w:r>
              <w:rPr>
                <w:rFonts w:hint="eastAsia"/>
                <w:sz w:val="18"/>
                <w:szCs w:val="18"/>
              </w:rPr>
              <w:t xml:space="preserve"> (1 copy)</w:t>
            </w:r>
          </w:p>
          <w:p w:rsidR="001D686B" w:rsidRDefault="00CD00BB" w:rsidP="001D686B">
            <w:pPr>
              <w:rPr>
                <w:sz w:val="18"/>
                <w:szCs w:val="18"/>
              </w:rPr>
            </w:pPr>
            <w:r>
              <w:rPr>
                <w:rFonts w:hint="eastAsia"/>
                <w:sz w:val="18"/>
                <w:szCs w:val="18"/>
              </w:rPr>
              <w:t xml:space="preserve">c. </w:t>
            </w:r>
            <w:r w:rsidR="001D686B" w:rsidRPr="001D686B">
              <w:rPr>
                <w:sz w:val="18"/>
                <w:szCs w:val="18"/>
              </w:rPr>
              <w:t>Eligibility Verification From</w:t>
            </w:r>
            <w:r w:rsidR="001D686B">
              <w:rPr>
                <w:rFonts w:hint="eastAsia"/>
                <w:sz w:val="18"/>
                <w:szCs w:val="18"/>
              </w:rPr>
              <w:t xml:space="preserve"> (2 copies)</w:t>
            </w:r>
          </w:p>
          <w:p w:rsidR="001D686B" w:rsidRPr="00887EC4" w:rsidRDefault="001D686B" w:rsidP="001D686B">
            <w:pPr>
              <w:rPr>
                <w:i/>
                <w:sz w:val="18"/>
                <w:szCs w:val="18"/>
              </w:rPr>
            </w:pPr>
            <w:r>
              <w:rPr>
                <w:rFonts w:hint="eastAsia"/>
                <w:sz w:val="18"/>
                <w:szCs w:val="18"/>
              </w:rPr>
              <w:t>d. Defense Evaluation Form</w:t>
            </w:r>
          </w:p>
        </w:tc>
        <w:tc>
          <w:tcPr>
            <w:tcW w:w="1609" w:type="dxa"/>
          </w:tcPr>
          <w:p w:rsidR="007726F1" w:rsidRDefault="007726F1"/>
          <w:p w:rsidR="001D686B" w:rsidRDefault="001D686B"/>
          <w:p w:rsidR="001D686B" w:rsidRDefault="001D686B"/>
          <w:p w:rsidR="001D686B" w:rsidRDefault="001D686B"/>
          <w:p w:rsidR="001D686B" w:rsidRDefault="001D686B"/>
          <w:p w:rsidR="001D686B" w:rsidRDefault="001D686B"/>
          <w:p w:rsidR="001D686B" w:rsidRDefault="001D686B"/>
          <w:p w:rsidR="001D686B" w:rsidRDefault="001D686B">
            <w:r>
              <w:rPr>
                <w:rFonts w:hint="eastAsia"/>
              </w:rPr>
              <w:t>- Attachment 4</w:t>
            </w:r>
          </w:p>
        </w:tc>
        <w:tc>
          <w:tcPr>
            <w:tcW w:w="2076" w:type="dxa"/>
          </w:tcPr>
          <w:p w:rsidR="007726F1" w:rsidRDefault="007726F1"/>
        </w:tc>
      </w:tr>
      <w:tr w:rsidR="001D686B" w:rsidTr="001256AF">
        <w:tc>
          <w:tcPr>
            <w:tcW w:w="1668" w:type="dxa"/>
          </w:tcPr>
          <w:p w:rsidR="001D686B" w:rsidRDefault="009C4557">
            <w:r>
              <w:t>F</w:t>
            </w:r>
            <w:r>
              <w:rPr>
                <w:rFonts w:hint="eastAsia"/>
              </w:rPr>
              <w:t xml:space="preserve">or Oral </w:t>
            </w:r>
            <w:r>
              <w:rPr>
                <w:rFonts w:hint="eastAsia"/>
              </w:rPr>
              <w:lastRenderedPageBreak/>
              <w:t>Defense</w:t>
            </w:r>
          </w:p>
        </w:tc>
        <w:tc>
          <w:tcPr>
            <w:tcW w:w="4711" w:type="dxa"/>
          </w:tcPr>
          <w:p w:rsidR="00CD00BB" w:rsidRDefault="00CD00BB" w:rsidP="00862FE5">
            <w:pPr>
              <w:rPr>
                <w:sz w:val="18"/>
                <w:szCs w:val="18"/>
              </w:rPr>
            </w:pPr>
            <w:r w:rsidRPr="00CD00BB">
              <w:rPr>
                <w:rFonts w:hint="eastAsia"/>
                <w:i/>
                <w:sz w:val="18"/>
                <w:szCs w:val="18"/>
              </w:rPr>
              <w:lastRenderedPageBreak/>
              <w:t xml:space="preserve">The secretary will </w:t>
            </w:r>
            <w:r w:rsidRPr="00CD00BB">
              <w:rPr>
                <w:i/>
                <w:sz w:val="18"/>
                <w:szCs w:val="18"/>
              </w:rPr>
              <w:t>disseminate</w:t>
            </w:r>
            <w:r w:rsidRPr="00CD00BB">
              <w:rPr>
                <w:rFonts w:hint="eastAsia"/>
                <w:i/>
                <w:sz w:val="18"/>
                <w:szCs w:val="18"/>
              </w:rPr>
              <w:t xml:space="preserve"> the notice on defense and </w:t>
            </w:r>
            <w:r w:rsidRPr="00CD00BB">
              <w:rPr>
                <w:rFonts w:hint="eastAsia"/>
                <w:i/>
                <w:sz w:val="18"/>
                <w:szCs w:val="18"/>
              </w:rPr>
              <w:lastRenderedPageBreak/>
              <w:t>prepare for it</w:t>
            </w:r>
          </w:p>
          <w:p w:rsidR="001D686B" w:rsidRDefault="008A7A76" w:rsidP="00862FE5">
            <w:pPr>
              <w:rPr>
                <w:sz w:val="18"/>
                <w:szCs w:val="18"/>
              </w:rPr>
            </w:pPr>
            <w:r>
              <w:rPr>
                <w:sz w:val="18"/>
                <w:szCs w:val="18"/>
              </w:rPr>
              <w:fldChar w:fldCharType="begin"/>
            </w:r>
            <w:r w:rsidR="00CD00BB">
              <w:rPr>
                <w:sz w:val="18"/>
                <w:szCs w:val="18"/>
              </w:rPr>
              <w:instrText xml:space="preserve"> </w:instrText>
            </w:r>
            <w:r w:rsidR="00CD00BB">
              <w:rPr>
                <w:rFonts w:hint="eastAsia"/>
                <w:sz w:val="18"/>
                <w:szCs w:val="18"/>
              </w:rPr>
              <w:instrText>= 9 \* GB3</w:instrText>
            </w:r>
            <w:r w:rsidR="00CD00BB">
              <w:rPr>
                <w:sz w:val="18"/>
                <w:szCs w:val="18"/>
              </w:rPr>
              <w:instrText xml:space="preserve"> </w:instrText>
            </w:r>
            <w:r>
              <w:rPr>
                <w:sz w:val="18"/>
                <w:szCs w:val="18"/>
              </w:rPr>
              <w:fldChar w:fldCharType="separate"/>
            </w:r>
            <w:r w:rsidR="00CD00BB">
              <w:rPr>
                <w:rFonts w:hint="eastAsia"/>
                <w:noProof/>
                <w:sz w:val="18"/>
                <w:szCs w:val="18"/>
              </w:rPr>
              <w:t>⑨</w:t>
            </w:r>
            <w:r>
              <w:rPr>
                <w:sz w:val="18"/>
                <w:szCs w:val="18"/>
              </w:rPr>
              <w:fldChar w:fldCharType="end"/>
            </w:r>
            <w:r w:rsidR="009C4557">
              <w:rPr>
                <w:rFonts w:hint="eastAsia"/>
                <w:sz w:val="18"/>
                <w:szCs w:val="18"/>
              </w:rPr>
              <w:t>In addition to the materials required for oral defense by the university, the following materials should be submitted to committee members with copies for everyone:</w:t>
            </w:r>
          </w:p>
          <w:p w:rsidR="009C4557" w:rsidRDefault="009C4557" w:rsidP="00862FE5">
            <w:pPr>
              <w:rPr>
                <w:sz w:val="18"/>
                <w:szCs w:val="18"/>
              </w:rPr>
            </w:pPr>
            <w:r>
              <w:rPr>
                <w:rFonts w:hint="eastAsia"/>
                <w:sz w:val="18"/>
                <w:szCs w:val="18"/>
              </w:rPr>
              <w:t>a. Defense Evaluation Form (</w:t>
            </w:r>
            <w:r>
              <w:rPr>
                <w:sz w:val="18"/>
                <w:szCs w:val="18"/>
              </w:rPr>
              <w:t>signature</w:t>
            </w:r>
            <w:r>
              <w:rPr>
                <w:rFonts w:hint="eastAsia"/>
                <w:sz w:val="18"/>
                <w:szCs w:val="18"/>
              </w:rPr>
              <w:t>)</w:t>
            </w:r>
          </w:p>
          <w:p w:rsidR="00CD00BB" w:rsidRPr="00CD00BB" w:rsidRDefault="00CD00BB" w:rsidP="00862FE5">
            <w:pPr>
              <w:rPr>
                <w:sz w:val="18"/>
                <w:szCs w:val="18"/>
              </w:rPr>
            </w:pPr>
            <w:r>
              <w:rPr>
                <w:rFonts w:hint="eastAsia"/>
                <w:sz w:val="18"/>
                <w:szCs w:val="18"/>
              </w:rPr>
              <w:t>b. Pre-defense Information Sheet</w:t>
            </w:r>
          </w:p>
        </w:tc>
        <w:tc>
          <w:tcPr>
            <w:tcW w:w="1609" w:type="dxa"/>
          </w:tcPr>
          <w:p w:rsidR="001D686B" w:rsidRDefault="001D686B"/>
          <w:p w:rsidR="009C4557" w:rsidRDefault="009C4557"/>
          <w:p w:rsidR="009C4557" w:rsidRDefault="009C4557"/>
          <w:p w:rsidR="009C4557" w:rsidRDefault="009C4557"/>
          <w:p w:rsidR="009C4557" w:rsidRDefault="009C4557"/>
          <w:p w:rsidR="009C4557" w:rsidRPr="009C4557" w:rsidRDefault="009C4557">
            <w:r>
              <w:rPr>
                <w:rFonts w:hint="eastAsia"/>
              </w:rPr>
              <w:t>- Attachment 4</w:t>
            </w:r>
          </w:p>
        </w:tc>
        <w:tc>
          <w:tcPr>
            <w:tcW w:w="2076" w:type="dxa"/>
          </w:tcPr>
          <w:p w:rsidR="001D686B" w:rsidRDefault="001D686B"/>
        </w:tc>
      </w:tr>
      <w:tr w:rsidR="001D686B" w:rsidTr="001256AF">
        <w:tc>
          <w:tcPr>
            <w:tcW w:w="1668" w:type="dxa"/>
          </w:tcPr>
          <w:p w:rsidR="001D686B" w:rsidRDefault="00CD00BB">
            <w:r>
              <w:rPr>
                <w:rFonts w:hint="eastAsia"/>
              </w:rPr>
              <w:lastRenderedPageBreak/>
              <w:t>Applicant</w:t>
            </w:r>
          </w:p>
        </w:tc>
        <w:tc>
          <w:tcPr>
            <w:tcW w:w="4711" w:type="dxa"/>
          </w:tcPr>
          <w:p w:rsidR="00CD00BB" w:rsidRDefault="008A7A76" w:rsidP="00862FE5">
            <w:pPr>
              <w:rPr>
                <w:sz w:val="18"/>
                <w:szCs w:val="18"/>
              </w:rPr>
            </w:pPr>
            <w:r>
              <w:rPr>
                <w:sz w:val="18"/>
                <w:szCs w:val="18"/>
              </w:rPr>
              <w:fldChar w:fldCharType="begin"/>
            </w:r>
            <w:r w:rsidR="00CD00BB">
              <w:rPr>
                <w:sz w:val="18"/>
                <w:szCs w:val="18"/>
              </w:rPr>
              <w:instrText xml:space="preserve"> </w:instrText>
            </w:r>
            <w:r w:rsidR="00CD00BB">
              <w:rPr>
                <w:rFonts w:hint="eastAsia"/>
                <w:sz w:val="18"/>
                <w:szCs w:val="18"/>
              </w:rPr>
              <w:instrText>= 10 \* GB3</w:instrText>
            </w:r>
            <w:r w:rsidR="00CD00BB">
              <w:rPr>
                <w:sz w:val="18"/>
                <w:szCs w:val="18"/>
              </w:rPr>
              <w:instrText xml:space="preserve"> </w:instrText>
            </w:r>
            <w:r>
              <w:rPr>
                <w:sz w:val="18"/>
                <w:szCs w:val="18"/>
              </w:rPr>
              <w:fldChar w:fldCharType="separate"/>
            </w:r>
            <w:r w:rsidR="00CD00BB">
              <w:rPr>
                <w:rFonts w:hint="eastAsia"/>
                <w:noProof/>
                <w:sz w:val="18"/>
                <w:szCs w:val="18"/>
              </w:rPr>
              <w:t>⑩</w:t>
            </w:r>
            <w:r>
              <w:rPr>
                <w:sz w:val="18"/>
                <w:szCs w:val="18"/>
              </w:rPr>
              <w:fldChar w:fldCharType="end"/>
            </w:r>
            <w:r w:rsidR="00CD00BB">
              <w:rPr>
                <w:rFonts w:hint="eastAsia"/>
                <w:sz w:val="18"/>
                <w:szCs w:val="18"/>
              </w:rPr>
              <w:t xml:space="preserve"> Revision:</w:t>
            </w:r>
          </w:p>
          <w:p w:rsidR="001D686B" w:rsidRDefault="00CD00BB" w:rsidP="00862FE5">
            <w:pPr>
              <w:rPr>
                <w:sz w:val="18"/>
                <w:szCs w:val="18"/>
              </w:rPr>
            </w:pPr>
            <w:r>
              <w:rPr>
                <w:rFonts w:hint="eastAsia"/>
                <w:sz w:val="18"/>
                <w:szCs w:val="18"/>
              </w:rPr>
              <w:t xml:space="preserve">a. Revise the </w:t>
            </w:r>
            <w:r w:rsidR="001E24F5">
              <w:rPr>
                <w:rFonts w:hint="eastAsia"/>
                <w:sz w:val="18"/>
                <w:szCs w:val="18"/>
              </w:rPr>
              <w:t>doctoral thesis</w:t>
            </w:r>
            <w:r>
              <w:rPr>
                <w:rFonts w:hint="eastAsia"/>
                <w:sz w:val="18"/>
                <w:szCs w:val="18"/>
              </w:rPr>
              <w:t xml:space="preserve"> according to the opinions of the defense committee</w:t>
            </w:r>
          </w:p>
          <w:p w:rsidR="00CD00BB" w:rsidRDefault="00CD00BB" w:rsidP="00862FE5">
            <w:pPr>
              <w:rPr>
                <w:sz w:val="18"/>
                <w:szCs w:val="18"/>
              </w:rPr>
            </w:pPr>
            <w:r>
              <w:rPr>
                <w:rFonts w:hint="eastAsia"/>
                <w:sz w:val="18"/>
                <w:szCs w:val="18"/>
              </w:rPr>
              <w:t xml:space="preserve">b. Information Sheet on Revision of </w:t>
            </w:r>
            <w:r w:rsidR="001E24F5">
              <w:rPr>
                <w:rFonts w:hint="eastAsia"/>
                <w:sz w:val="18"/>
                <w:szCs w:val="18"/>
              </w:rPr>
              <w:t>Doctoral thesis</w:t>
            </w:r>
            <w:r>
              <w:rPr>
                <w:rFonts w:hint="eastAsia"/>
                <w:sz w:val="18"/>
                <w:szCs w:val="18"/>
              </w:rPr>
              <w:t xml:space="preserve"> (2 copies)</w:t>
            </w:r>
          </w:p>
        </w:tc>
        <w:tc>
          <w:tcPr>
            <w:tcW w:w="1609" w:type="dxa"/>
          </w:tcPr>
          <w:p w:rsidR="001D686B" w:rsidRDefault="001D686B"/>
          <w:p w:rsidR="00CD00BB" w:rsidRDefault="00CD00BB"/>
          <w:p w:rsidR="00CD00BB" w:rsidRDefault="00CD00BB"/>
          <w:p w:rsidR="00CD00BB" w:rsidRDefault="00CD00BB" w:rsidP="00CD00BB">
            <w:r>
              <w:rPr>
                <w:rFonts w:hint="eastAsia"/>
              </w:rPr>
              <w:t>-Attachment 5</w:t>
            </w:r>
          </w:p>
        </w:tc>
        <w:tc>
          <w:tcPr>
            <w:tcW w:w="2076" w:type="dxa"/>
          </w:tcPr>
          <w:p w:rsidR="001D686B" w:rsidRDefault="001D686B"/>
        </w:tc>
      </w:tr>
      <w:tr w:rsidR="001D686B" w:rsidTr="001256AF">
        <w:tc>
          <w:tcPr>
            <w:tcW w:w="1668" w:type="dxa"/>
          </w:tcPr>
          <w:p w:rsidR="001D686B" w:rsidRDefault="00CD00BB" w:rsidP="00CD00BB">
            <w:r>
              <w:rPr>
                <w:rFonts w:hint="eastAsia"/>
              </w:rPr>
              <w:t xml:space="preserve">From the Secretary to the College </w:t>
            </w:r>
          </w:p>
        </w:tc>
        <w:tc>
          <w:tcPr>
            <w:tcW w:w="4711" w:type="dxa"/>
          </w:tcPr>
          <w:p w:rsidR="001D686B" w:rsidRDefault="00CD00BB" w:rsidP="00862FE5">
            <w:pPr>
              <w:rPr>
                <w:sz w:val="18"/>
                <w:szCs w:val="18"/>
              </w:rPr>
            </w:pPr>
            <w:r>
              <w:rPr>
                <w:rFonts w:hint="eastAsia"/>
                <w:sz w:val="18"/>
                <w:szCs w:val="18"/>
              </w:rPr>
              <w:t>The following materials should be arranged in the same order and submitted to the college:</w:t>
            </w:r>
          </w:p>
          <w:p w:rsidR="00CD00BB" w:rsidRDefault="00CD00BB" w:rsidP="00862FE5">
            <w:pPr>
              <w:rPr>
                <w:sz w:val="18"/>
                <w:szCs w:val="18"/>
              </w:rPr>
            </w:pPr>
            <w:r>
              <w:rPr>
                <w:rFonts w:hint="eastAsia"/>
                <w:sz w:val="18"/>
                <w:szCs w:val="18"/>
              </w:rPr>
              <w:t>a. Application Form for Defense (2 copies)</w:t>
            </w:r>
          </w:p>
          <w:p w:rsidR="00CD00BB" w:rsidRDefault="00CD00BB" w:rsidP="00862FE5">
            <w:pPr>
              <w:rPr>
                <w:sz w:val="18"/>
                <w:szCs w:val="18"/>
              </w:rPr>
            </w:pPr>
            <w:r>
              <w:rPr>
                <w:rFonts w:hint="eastAsia"/>
                <w:sz w:val="18"/>
                <w:szCs w:val="18"/>
              </w:rPr>
              <w:t>b. Transcripts (3 copies)</w:t>
            </w:r>
          </w:p>
          <w:p w:rsidR="00CD00BB" w:rsidRDefault="00CD00BB" w:rsidP="00862FE5">
            <w:pPr>
              <w:rPr>
                <w:sz w:val="18"/>
                <w:szCs w:val="18"/>
              </w:rPr>
            </w:pPr>
            <w:r>
              <w:rPr>
                <w:rFonts w:hint="eastAsia"/>
                <w:sz w:val="18"/>
                <w:szCs w:val="18"/>
              </w:rPr>
              <w:t xml:space="preserve">c. </w:t>
            </w:r>
            <w:r w:rsidRPr="001D686B">
              <w:rPr>
                <w:sz w:val="18"/>
                <w:szCs w:val="18"/>
              </w:rPr>
              <w:t>Eligibility Verification From</w:t>
            </w:r>
            <w:r>
              <w:rPr>
                <w:rFonts w:hint="eastAsia"/>
                <w:sz w:val="18"/>
                <w:szCs w:val="18"/>
              </w:rPr>
              <w:t xml:space="preserve"> (2 copies)</w:t>
            </w:r>
          </w:p>
          <w:p w:rsidR="00CD00BB" w:rsidRDefault="00CD00BB" w:rsidP="00862FE5">
            <w:pPr>
              <w:rPr>
                <w:sz w:val="18"/>
                <w:szCs w:val="18"/>
              </w:rPr>
            </w:pPr>
            <w:r>
              <w:rPr>
                <w:rFonts w:hint="eastAsia"/>
                <w:sz w:val="18"/>
                <w:szCs w:val="18"/>
              </w:rPr>
              <w:t>d. Defense Information Form (2 copies)</w:t>
            </w:r>
          </w:p>
          <w:p w:rsidR="00285A6E" w:rsidRDefault="00285A6E" w:rsidP="00862FE5">
            <w:pPr>
              <w:rPr>
                <w:sz w:val="18"/>
                <w:szCs w:val="18"/>
              </w:rPr>
            </w:pPr>
            <w:r>
              <w:rPr>
                <w:rFonts w:hint="eastAsia"/>
                <w:sz w:val="18"/>
                <w:szCs w:val="18"/>
              </w:rPr>
              <w:t>e. Defense Ballot (7 copies)</w:t>
            </w:r>
          </w:p>
          <w:p w:rsidR="00285A6E" w:rsidRDefault="00285A6E" w:rsidP="00862FE5">
            <w:pPr>
              <w:rPr>
                <w:sz w:val="18"/>
                <w:szCs w:val="18"/>
              </w:rPr>
            </w:pPr>
            <w:r>
              <w:rPr>
                <w:rFonts w:hint="eastAsia"/>
                <w:sz w:val="18"/>
                <w:szCs w:val="18"/>
              </w:rPr>
              <w:t>f. Anonymous Evaluation Forms and Summary Sheet</w:t>
            </w:r>
          </w:p>
          <w:p w:rsidR="00285A6E" w:rsidRDefault="00285A6E" w:rsidP="00862FE5">
            <w:pPr>
              <w:rPr>
                <w:sz w:val="18"/>
                <w:szCs w:val="18"/>
              </w:rPr>
            </w:pPr>
            <w:r>
              <w:rPr>
                <w:rFonts w:hint="eastAsia"/>
                <w:sz w:val="18"/>
                <w:szCs w:val="18"/>
              </w:rPr>
              <w:t>g. Raw Data Sheet (1 copy)</w:t>
            </w:r>
          </w:p>
          <w:p w:rsidR="00285A6E" w:rsidRDefault="00285A6E" w:rsidP="00862FE5">
            <w:pPr>
              <w:rPr>
                <w:sz w:val="18"/>
                <w:szCs w:val="18"/>
              </w:rPr>
            </w:pPr>
            <w:r>
              <w:rPr>
                <w:rFonts w:hint="eastAsia"/>
                <w:sz w:val="18"/>
                <w:szCs w:val="18"/>
              </w:rPr>
              <w:t>h. Hard copies of publications and list</w:t>
            </w:r>
          </w:p>
          <w:p w:rsidR="00285A6E" w:rsidRDefault="00285A6E" w:rsidP="00285A6E">
            <w:pPr>
              <w:rPr>
                <w:sz w:val="18"/>
                <w:szCs w:val="18"/>
              </w:rPr>
            </w:pPr>
            <w:proofErr w:type="spellStart"/>
            <w:r>
              <w:rPr>
                <w:rFonts w:hint="eastAsia"/>
                <w:sz w:val="18"/>
                <w:szCs w:val="18"/>
              </w:rPr>
              <w:t>i</w:t>
            </w:r>
            <w:proofErr w:type="spellEnd"/>
            <w:r>
              <w:rPr>
                <w:rFonts w:hint="eastAsia"/>
                <w:sz w:val="18"/>
                <w:szCs w:val="18"/>
              </w:rPr>
              <w:t>. Degree Information Sheet (single-sided print), of which the creative outputs should be in accordance with the decision on defense information sheet</w:t>
            </w:r>
          </w:p>
          <w:p w:rsidR="00285A6E" w:rsidRDefault="00285A6E" w:rsidP="00285A6E">
            <w:pPr>
              <w:rPr>
                <w:sz w:val="18"/>
                <w:szCs w:val="18"/>
              </w:rPr>
            </w:pPr>
            <w:r>
              <w:rPr>
                <w:rFonts w:hint="eastAsia"/>
                <w:sz w:val="18"/>
                <w:szCs w:val="18"/>
              </w:rPr>
              <w:t xml:space="preserve">j. </w:t>
            </w:r>
            <w:proofErr w:type="spellStart"/>
            <w:r>
              <w:rPr>
                <w:rFonts w:hint="eastAsia"/>
                <w:sz w:val="18"/>
                <w:szCs w:val="18"/>
              </w:rPr>
              <w:t>Disseration</w:t>
            </w:r>
            <w:proofErr w:type="spellEnd"/>
            <w:r>
              <w:rPr>
                <w:rFonts w:hint="eastAsia"/>
                <w:sz w:val="18"/>
                <w:szCs w:val="18"/>
              </w:rPr>
              <w:t xml:space="preserve"> (3 copies), two of which should be attached with the below materials:</w:t>
            </w:r>
          </w:p>
          <w:p w:rsidR="00285A6E" w:rsidRPr="00926007" w:rsidRDefault="00285A6E" w:rsidP="00926007">
            <w:pPr>
              <w:pStyle w:val="a6"/>
              <w:numPr>
                <w:ilvl w:val="0"/>
                <w:numId w:val="8"/>
              </w:numPr>
              <w:ind w:left="705" w:firstLineChars="0"/>
              <w:rPr>
                <w:sz w:val="18"/>
                <w:szCs w:val="18"/>
              </w:rPr>
            </w:pPr>
            <w:r w:rsidRPr="00926007">
              <w:rPr>
                <w:rFonts w:hint="eastAsia"/>
                <w:sz w:val="18"/>
                <w:szCs w:val="18"/>
              </w:rPr>
              <w:t xml:space="preserve">Evaluation Summary </w:t>
            </w:r>
          </w:p>
          <w:p w:rsidR="00285A6E" w:rsidRPr="00926007" w:rsidRDefault="00285A6E" w:rsidP="00926007">
            <w:pPr>
              <w:pStyle w:val="a6"/>
              <w:numPr>
                <w:ilvl w:val="0"/>
                <w:numId w:val="8"/>
              </w:numPr>
              <w:ind w:left="705" w:firstLineChars="0"/>
              <w:rPr>
                <w:sz w:val="18"/>
                <w:szCs w:val="18"/>
              </w:rPr>
            </w:pPr>
            <w:r w:rsidRPr="00926007">
              <w:rPr>
                <w:rFonts w:hint="eastAsia"/>
                <w:sz w:val="18"/>
                <w:szCs w:val="18"/>
              </w:rPr>
              <w:t>Evaluation Book</w:t>
            </w:r>
          </w:p>
          <w:p w:rsidR="00285A6E" w:rsidRPr="00926007" w:rsidRDefault="00285A6E" w:rsidP="00926007">
            <w:pPr>
              <w:pStyle w:val="a6"/>
              <w:numPr>
                <w:ilvl w:val="0"/>
                <w:numId w:val="8"/>
              </w:numPr>
              <w:ind w:left="705" w:firstLineChars="0"/>
              <w:rPr>
                <w:sz w:val="18"/>
                <w:szCs w:val="18"/>
              </w:rPr>
            </w:pPr>
            <w:r w:rsidRPr="00926007">
              <w:rPr>
                <w:rFonts w:hint="eastAsia"/>
                <w:sz w:val="18"/>
                <w:szCs w:val="18"/>
              </w:rPr>
              <w:t>Pre-defense records</w:t>
            </w:r>
          </w:p>
          <w:p w:rsidR="00285A6E" w:rsidRPr="00926007" w:rsidRDefault="00285A6E" w:rsidP="00926007">
            <w:pPr>
              <w:pStyle w:val="a6"/>
              <w:numPr>
                <w:ilvl w:val="0"/>
                <w:numId w:val="8"/>
              </w:numPr>
              <w:ind w:left="705" w:firstLineChars="0"/>
              <w:rPr>
                <w:sz w:val="18"/>
                <w:szCs w:val="18"/>
              </w:rPr>
            </w:pPr>
            <w:r w:rsidRPr="00926007">
              <w:rPr>
                <w:rFonts w:hint="eastAsia"/>
                <w:sz w:val="18"/>
                <w:szCs w:val="18"/>
              </w:rPr>
              <w:t>Defense records</w:t>
            </w:r>
          </w:p>
          <w:p w:rsidR="00285A6E" w:rsidRPr="00926007" w:rsidRDefault="00926007" w:rsidP="00926007">
            <w:pPr>
              <w:pStyle w:val="a6"/>
              <w:numPr>
                <w:ilvl w:val="0"/>
                <w:numId w:val="8"/>
              </w:numPr>
              <w:ind w:left="705" w:firstLineChars="0"/>
              <w:rPr>
                <w:sz w:val="18"/>
                <w:szCs w:val="18"/>
              </w:rPr>
            </w:pPr>
            <w:r w:rsidRPr="00926007">
              <w:rPr>
                <w:rFonts w:hint="eastAsia"/>
                <w:sz w:val="18"/>
                <w:szCs w:val="18"/>
              </w:rPr>
              <w:t xml:space="preserve">Information Sheet on Revision of </w:t>
            </w:r>
            <w:r w:rsidR="001E24F5">
              <w:rPr>
                <w:rFonts w:hint="eastAsia"/>
                <w:sz w:val="18"/>
                <w:szCs w:val="18"/>
              </w:rPr>
              <w:t>Doctoral thesis</w:t>
            </w:r>
          </w:p>
          <w:p w:rsidR="00926007" w:rsidRDefault="00926007" w:rsidP="00285A6E">
            <w:pPr>
              <w:rPr>
                <w:sz w:val="18"/>
                <w:szCs w:val="18"/>
              </w:rPr>
            </w:pPr>
            <w:r>
              <w:rPr>
                <w:rFonts w:hint="eastAsia"/>
                <w:sz w:val="18"/>
                <w:szCs w:val="18"/>
              </w:rPr>
              <w:t>k. Expert Evaluation Form</w:t>
            </w:r>
          </w:p>
          <w:p w:rsidR="00926007" w:rsidRDefault="00926007" w:rsidP="00285A6E">
            <w:pPr>
              <w:rPr>
                <w:sz w:val="18"/>
                <w:szCs w:val="18"/>
              </w:rPr>
            </w:pPr>
            <w:r>
              <w:rPr>
                <w:rFonts w:hint="eastAsia"/>
                <w:sz w:val="18"/>
                <w:szCs w:val="18"/>
              </w:rPr>
              <w:t>l. Eligibility Evaluation Process</w:t>
            </w:r>
          </w:p>
          <w:p w:rsidR="00926007" w:rsidRDefault="00926007" w:rsidP="00285A6E">
            <w:pPr>
              <w:rPr>
                <w:sz w:val="18"/>
                <w:szCs w:val="18"/>
              </w:rPr>
            </w:pPr>
            <w:r>
              <w:rPr>
                <w:rFonts w:hint="eastAsia"/>
                <w:sz w:val="18"/>
                <w:szCs w:val="18"/>
              </w:rPr>
              <w:t>m. pre-defense information sheet and pre-defense evaluation form</w:t>
            </w:r>
          </w:p>
          <w:p w:rsidR="00926007" w:rsidRDefault="00926007" w:rsidP="00285A6E">
            <w:pPr>
              <w:rPr>
                <w:sz w:val="18"/>
                <w:szCs w:val="18"/>
              </w:rPr>
            </w:pPr>
            <w:r>
              <w:rPr>
                <w:rFonts w:hint="eastAsia"/>
                <w:sz w:val="18"/>
                <w:szCs w:val="18"/>
              </w:rPr>
              <w:t>n. records on pre-defense and defense</w:t>
            </w:r>
          </w:p>
          <w:p w:rsidR="00926007" w:rsidRPr="00285A6E" w:rsidRDefault="00926007" w:rsidP="00285A6E">
            <w:pPr>
              <w:rPr>
                <w:sz w:val="18"/>
                <w:szCs w:val="18"/>
              </w:rPr>
            </w:pPr>
            <w:r>
              <w:rPr>
                <w:rFonts w:hint="eastAsia"/>
                <w:sz w:val="18"/>
                <w:szCs w:val="18"/>
              </w:rPr>
              <w:t>o. defense evaluation form</w:t>
            </w:r>
          </w:p>
        </w:tc>
        <w:tc>
          <w:tcPr>
            <w:tcW w:w="1609" w:type="dxa"/>
          </w:tcPr>
          <w:p w:rsidR="001D686B" w:rsidRDefault="001D686B"/>
          <w:p w:rsidR="00926007" w:rsidRDefault="00926007"/>
          <w:p w:rsidR="00926007" w:rsidRDefault="00926007"/>
          <w:p w:rsidR="00926007" w:rsidRDefault="00926007"/>
          <w:p w:rsidR="00926007" w:rsidRDefault="00926007"/>
          <w:p w:rsidR="00926007" w:rsidRDefault="00926007"/>
          <w:p w:rsidR="00926007" w:rsidRDefault="00926007"/>
          <w:p w:rsidR="00926007" w:rsidRDefault="00926007"/>
          <w:p w:rsidR="00926007" w:rsidRDefault="00926007"/>
          <w:p w:rsidR="00926007" w:rsidRDefault="00926007"/>
          <w:p w:rsidR="00926007" w:rsidRDefault="00926007"/>
          <w:p w:rsidR="00926007" w:rsidRDefault="00926007"/>
          <w:p w:rsidR="00926007" w:rsidRDefault="00926007"/>
          <w:p w:rsidR="00926007" w:rsidRDefault="00926007"/>
          <w:p w:rsidR="00926007" w:rsidRDefault="00926007"/>
          <w:p w:rsidR="00926007" w:rsidRDefault="00926007"/>
          <w:p w:rsidR="00926007" w:rsidRDefault="00926007"/>
          <w:p w:rsidR="00926007" w:rsidRDefault="00926007"/>
          <w:p w:rsidR="00926007" w:rsidRDefault="00926007">
            <w:r>
              <w:rPr>
                <w:rFonts w:hint="eastAsia"/>
              </w:rPr>
              <w:t>-Attachment 6</w:t>
            </w:r>
          </w:p>
        </w:tc>
        <w:tc>
          <w:tcPr>
            <w:tcW w:w="2076" w:type="dxa"/>
          </w:tcPr>
          <w:p w:rsidR="001D686B" w:rsidRDefault="001D686B"/>
          <w:p w:rsidR="00285A6E" w:rsidRDefault="00285A6E"/>
          <w:p w:rsidR="00285A6E" w:rsidRDefault="00285A6E"/>
          <w:p w:rsidR="00285A6E" w:rsidRDefault="00285A6E"/>
          <w:p w:rsidR="00285A6E" w:rsidRPr="00285A6E" w:rsidRDefault="00285A6E" w:rsidP="00285A6E">
            <w:pPr>
              <w:rPr>
                <w:sz w:val="18"/>
                <w:szCs w:val="18"/>
              </w:rPr>
            </w:pPr>
            <w:r w:rsidRPr="00285A6E">
              <w:rPr>
                <w:rFonts w:hint="eastAsia"/>
                <w:sz w:val="18"/>
                <w:szCs w:val="18"/>
              </w:rPr>
              <w:t>The number of the hard copies should be the same with the number specified in the publication list.</w:t>
            </w:r>
            <w:r>
              <w:rPr>
                <w:rFonts w:hint="eastAsia"/>
                <w:sz w:val="18"/>
                <w:szCs w:val="18"/>
              </w:rPr>
              <w:t xml:space="preserve"> The papers should be arranged in the same order as the list. Please mark the corresponding number with the publication list on the right corner of first page of every paper.</w:t>
            </w:r>
          </w:p>
          <w:p w:rsidR="00285A6E" w:rsidRDefault="00285A6E"/>
        </w:tc>
      </w:tr>
    </w:tbl>
    <w:p w:rsidR="006E0202" w:rsidRDefault="00EF4008">
      <w:r>
        <w:rPr>
          <w:rFonts w:hint="eastAsia"/>
        </w:rPr>
        <w:t>Download the attachments from below website:</w:t>
      </w:r>
      <w:bookmarkStart w:id="2" w:name="_GoBack"/>
      <w:bookmarkEnd w:id="2"/>
    </w:p>
    <w:p w:rsidR="00DE64A3" w:rsidRDefault="00DE64A3">
      <w:r w:rsidRPr="00DE64A3">
        <w:t>http://www.cs.hit.edu.cn/bsspy/list.htm</w:t>
      </w:r>
    </w:p>
    <w:sectPr w:rsidR="00DE64A3" w:rsidSect="004C26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8C1" w:rsidRDefault="00F908C1" w:rsidP="000F350D">
      <w:r>
        <w:separator/>
      </w:r>
    </w:p>
  </w:endnote>
  <w:endnote w:type="continuationSeparator" w:id="0">
    <w:p w:rsidR="00F908C1" w:rsidRDefault="00F908C1" w:rsidP="000F35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8C1" w:rsidRDefault="00F908C1" w:rsidP="000F350D">
      <w:r>
        <w:separator/>
      </w:r>
    </w:p>
  </w:footnote>
  <w:footnote w:type="continuationSeparator" w:id="0">
    <w:p w:rsidR="00F908C1" w:rsidRDefault="00F908C1" w:rsidP="000F35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9215E"/>
    <w:multiLevelType w:val="hybridMultilevel"/>
    <w:tmpl w:val="8028E62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A5319B2"/>
    <w:multiLevelType w:val="singleLevel"/>
    <w:tmpl w:val="5A5319B2"/>
    <w:lvl w:ilvl="0">
      <w:start w:val="1"/>
      <w:numFmt w:val="decimalEnclosedCircleChinese"/>
      <w:suff w:val="nothing"/>
      <w:lvlText w:val="%1　"/>
      <w:lvlJc w:val="left"/>
      <w:pPr>
        <w:ind w:left="0" w:firstLine="400"/>
      </w:pPr>
      <w:rPr>
        <w:rFonts w:hint="eastAsia"/>
      </w:rPr>
    </w:lvl>
  </w:abstractNum>
  <w:abstractNum w:abstractNumId="2">
    <w:nsid w:val="5A5319C9"/>
    <w:multiLevelType w:val="singleLevel"/>
    <w:tmpl w:val="5A5319C9"/>
    <w:lvl w:ilvl="0">
      <w:start w:val="1"/>
      <w:numFmt w:val="lowerLetter"/>
      <w:lvlText w:val="%1."/>
      <w:lvlJc w:val="left"/>
      <w:pPr>
        <w:ind w:left="425" w:hanging="425"/>
      </w:pPr>
      <w:rPr>
        <w:rFonts w:hint="default"/>
      </w:rPr>
    </w:lvl>
  </w:abstractNum>
  <w:abstractNum w:abstractNumId="3">
    <w:nsid w:val="5A5B2075"/>
    <w:multiLevelType w:val="singleLevel"/>
    <w:tmpl w:val="5A5B2075"/>
    <w:lvl w:ilvl="0">
      <w:start w:val="1"/>
      <w:numFmt w:val="lowerLetter"/>
      <w:lvlText w:val="%1."/>
      <w:lvlJc w:val="left"/>
      <w:pPr>
        <w:ind w:left="425" w:hanging="425"/>
      </w:pPr>
      <w:rPr>
        <w:rFonts w:hint="default"/>
      </w:rPr>
    </w:lvl>
  </w:abstractNum>
  <w:abstractNum w:abstractNumId="4">
    <w:nsid w:val="5A5B240E"/>
    <w:multiLevelType w:val="singleLevel"/>
    <w:tmpl w:val="5A5B240E"/>
    <w:lvl w:ilvl="0">
      <w:start w:val="5"/>
      <w:numFmt w:val="decimalEnclosedCircleChinese"/>
      <w:suff w:val="nothing"/>
      <w:lvlText w:val="%1　"/>
      <w:lvlJc w:val="left"/>
      <w:pPr>
        <w:ind w:left="0" w:firstLine="403"/>
      </w:pPr>
      <w:rPr>
        <w:rFonts w:hint="eastAsia"/>
      </w:rPr>
    </w:lvl>
  </w:abstractNum>
  <w:abstractNum w:abstractNumId="5">
    <w:nsid w:val="5A5B2494"/>
    <w:multiLevelType w:val="singleLevel"/>
    <w:tmpl w:val="5A5B2494"/>
    <w:lvl w:ilvl="0">
      <w:start w:val="1"/>
      <w:numFmt w:val="lowerLetter"/>
      <w:lvlText w:val="%1."/>
      <w:lvlJc w:val="left"/>
      <w:pPr>
        <w:ind w:left="425" w:hanging="425"/>
      </w:pPr>
      <w:rPr>
        <w:rFonts w:hint="default"/>
      </w:rPr>
    </w:lvl>
  </w:abstractNum>
  <w:abstractNum w:abstractNumId="6">
    <w:nsid w:val="6B3C2FF6"/>
    <w:multiLevelType w:val="hybridMultilevel"/>
    <w:tmpl w:val="8BEAFA3C"/>
    <w:lvl w:ilvl="0" w:tplc="C538A222">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F7C00A0"/>
    <w:multiLevelType w:val="hybridMultilevel"/>
    <w:tmpl w:val="5E5EC60A"/>
    <w:lvl w:ilvl="0" w:tplc="0409000F">
      <w:start w:val="1"/>
      <w:numFmt w:val="decimal"/>
      <w:lvlText w:val="%1."/>
      <w:lvlJc w:val="left"/>
      <w:pPr>
        <w:ind w:left="783" w:hanging="420"/>
      </w:pPr>
    </w:lvl>
    <w:lvl w:ilvl="1" w:tplc="04090019" w:tentative="1">
      <w:start w:val="1"/>
      <w:numFmt w:val="lowerLetter"/>
      <w:lvlText w:val="%2)"/>
      <w:lvlJc w:val="left"/>
      <w:pPr>
        <w:ind w:left="1203" w:hanging="420"/>
      </w:pPr>
    </w:lvl>
    <w:lvl w:ilvl="2" w:tplc="0409001B" w:tentative="1">
      <w:start w:val="1"/>
      <w:numFmt w:val="lowerRoman"/>
      <w:lvlText w:val="%3."/>
      <w:lvlJc w:val="right"/>
      <w:pPr>
        <w:ind w:left="1623" w:hanging="420"/>
      </w:pPr>
    </w:lvl>
    <w:lvl w:ilvl="3" w:tplc="0409000F" w:tentative="1">
      <w:start w:val="1"/>
      <w:numFmt w:val="decimal"/>
      <w:lvlText w:val="%4."/>
      <w:lvlJc w:val="left"/>
      <w:pPr>
        <w:ind w:left="2043" w:hanging="420"/>
      </w:pPr>
    </w:lvl>
    <w:lvl w:ilvl="4" w:tplc="04090019" w:tentative="1">
      <w:start w:val="1"/>
      <w:numFmt w:val="lowerLetter"/>
      <w:lvlText w:val="%5)"/>
      <w:lvlJc w:val="left"/>
      <w:pPr>
        <w:ind w:left="2463" w:hanging="420"/>
      </w:pPr>
    </w:lvl>
    <w:lvl w:ilvl="5" w:tplc="0409001B" w:tentative="1">
      <w:start w:val="1"/>
      <w:numFmt w:val="lowerRoman"/>
      <w:lvlText w:val="%6."/>
      <w:lvlJc w:val="right"/>
      <w:pPr>
        <w:ind w:left="2883" w:hanging="420"/>
      </w:pPr>
    </w:lvl>
    <w:lvl w:ilvl="6" w:tplc="0409000F" w:tentative="1">
      <w:start w:val="1"/>
      <w:numFmt w:val="decimal"/>
      <w:lvlText w:val="%7."/>
      <w:lvlJc w:val="left"/>
      <w:pPr>
        <w:ind w:left="3303" w:hanging="420"/>
      </w:pPr>
    </w:lvl>
    <w:lvl w:ilvl="7" w:tplc="04090019" w:tentative="1">
      <w:start w:val="1"/>
      <w:numFmt w:val="lowerLetter"/>
      <w:lvlText w:val="%8)"/>
      <w:lvlJc w:val="left"/>
      <w:pPr>
        <w:ind w:left="3723" w:hanging="420"/>
      </w:pPr>
    </w:lvl>
    <w:lvl w:ilvl="8" w:tplc="0409001B" w:tentative="1">
      <w:start w:val="1"/>
      <w:numFmt w:val="lowerRoman"/>
      <w:lvlText w:val="%9."/>
      <w:lvlJc w:val="right"/>
      <w:pPr>
        <w:ind w:left="4143" w:hanging="42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4036D4C"/>
    <w:rsid w:val="00062973"/>
    <w:rsid w:val="000F350D"/>
    <w:rsid w:val="001256AF"/>
    <w:rsid w:val="001D686B"/>
    <w:rsid w:val="001E24F5"/>
    <w:rsid w:val="00285A6E"/>
    <w:rsid w:val="0030469C"/>
    <w:rsid w:val="00332DF7"/>
    <w:rsid w:val="003423F2"/>
    <w:rsid w:val="004C26C0"/>
    <w:rsid w:val="0055782D"/>
    <w:rsid w:val="005C3938"/>
    <w:rsid w:val="005F7369"/>
    <w:rsid w:val="006320ED"/>
    <w:rsid w:val="006E0202"/>
    <w:rsid w:val="00737748"/>
    <w:rsid w:val="00750F9A"/>
    <w:rsid w:val="007726F1"/>
    <w:rsid w:val="007C16EA"/>
    <w:rsid w:val="0085435C"/>
    <w:rsid w:val="00862FE5"/>
    <w:rsid w:val="00887EC4"/>
    <w:rsid w:val="008A7A76"/>
    <w:rsid w:val="00926007"/>
    <w:rsid w:val="0094187B"/>
    <w:rsid w:val="0097527A"/>
    <w:rsid w:val="009C4557"/>
    <w:rsid w:val="009E39F0"/>
    <w:rsid w:val="00AE5D60"/>
    <w:rsid w:val="00BF0EE8"/>
    <w:rsid w:val="00CD00BB"/>
    <w:rsid w:val="00D53E2F"/>
    <w:rsid w:val="00DE08E2"/>
    <w:rsid w:val="00DE64A3"/>
    <w:rsid w:val="00E26C00"/>
    <w:rsid w:val="00EF4008"/>
    <w:rsid w:val="00F60745"/>
    <w:rsid w:val="00F908C1"/>
    <w:rsid w:val="05423CFF"/>
    <w:rsid w:val="0BB03EB7"/>
    <w:rsid w:val="10A04C25"/>
    <w:rsid w:val="21C86661"/>
    <w:rsid w:val="22BA5D41"/>
    <w:rsid w:val="389E0919"/>
    <w:rsid w:val="39D0593C"/>
    <w:rsid w:val="3F872A39"/>
    <w:rsid w:val="51023ED4"/>
    <w:rsid w:val="54036D4C"/>
    <w:rsid w:val="541A6588"/>
    <w:rsid w:val="5AEF7B9D"/>
    <w:rsid w:val="698D254A"/>
    <w:rsid w:val="6A90280D"/>
    <w:rsid w:val="7973393C"/>
    <w:rsid w:val="797502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26C0"/>
    <w:pPr>
      <w:widowControl w:val="0"/>
      <w:jc w:val="both"/>
    </w:pPr>
    <w:rPr>
      <w:kern w:val="2"/>
      <w:sz w:val="21"/>
      <w:szCs w:val="24"/>
    </w:rPr>
  </w:style>
  <w:style w:type="paragraph" w:styleId="1">
    <w:name w:val="heading 1"/>
    <w:basedOn w:val="a"/>
    <w:next w:val="a"/>
    <w:qFormat/>
    <w:rsid w:val="004C26C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4C26C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0F35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F350D"/>
    <w:rPr>
      <w:kern w:val="2"/>
      <w:sz w:val="18"/>
      <w:szCs w:val="18"/>
    </w:rPr>
  </w:style>
  <w:style w:type="paragraph" w:styleId="a5">
    <w:name w:val="footer"/>
    <w:basedOn w:val="a"/>
    <w:link w:val="Char0"/>
    <w:rsid w:val="000F350D"/>
    <w:pPr>
      <w:tabs>
        <w:tab w:val="center" w:pos="4153"/>
        <w:tab w:val="right" w:pos="8306"/>
      </w:tabs>
      <w:snapToGrid w:val="0"/>
      <w:jc w:val="left"/>
    </w:pPr>
    <w:rPr>
      <w:sz w:val="18"/>
      <w:szCs w:val="18"/>
    </w:rPr>
  </w:style>
  <w:style w:type="character" w:customStyle="1" w:styleId="Char0">
    <w:name w:val="页脚 Char"/>
    <w:basedOn w:val="a0"/>
    <w:link w:val="a5"/>
    <w:rsid w:val="000F350D"/>
    <w:rPr>
      <w:kern w:val="2"/>
      <w:sz w:val="18"/>
      <w:szCs w:val="18"/>
    </w:rPr>
  </w:style>
  <w:style w:type="paragraph" w:styleId="a6">
    <w:name w:val="List Paragraph"/>
    <w:basedOn w:val="a"/>
    <w:uiPriority w:val="99"/>
    <w:unhideWhenUsed/>
    <w:rsid w:val="001D686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0F35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F350D"/>
    <w:rPr>
      <w:kern w:val="2"/>
      <w:sz w:val="18"/>
      <w:szCs w:val="18"/>
    </w:rPr>
  </w:style>
  <w:style w:type="paragraph" w:styleId="a5">
    <w:name w:val="footer"/>
    <w:basedOn w:val="a"/>
    <w:link w:val="Char0"/>
    <w:rsid w:val="000F350D"/>
    <w:pPr>
      <w:tabs>
        <w:tab w:val="center" w:pos="4153"/>
        <w:tab w:val="right" w:pos="8306"/>
      </w:tabs>
      <w:snapToGrid w:val="0"/>
      <w:jc w:val="left"/>
    </w:pPr>
    <w:rPr>
      <w:sz w:val="18"/>
      <w:szCs w:val="18"/>
    </w:rPr>
  </w:style>
  <w:style w:type="character" w:customStyle="1" w:styleId="Char0">
    <w:name w:val="页脚 Char"/>
    <w:basedOn w:val="a0"/>
    <w:link w:val="a5"/>
    <w:rsid w:val="000F350D"/>
    <w:rPr>
      <w:kern w:val="2"/>
      <w:sz w:val="18"/>
      <w:szCs w:val="18"/>
    </w:rPr>
  </w:style>
  <w:style w:type="paragraph" w:styleId="a6">
    <w:name w:val="List Paragraph"/>
    <w:basedOn w:val="a"/>
    <w:uiPriority w:val="99"/>
    <w:unhideWhenUsed/>
    <w:rsid w:val="001D686B"/>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ueweiban@hit.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854</Words>
  <Characters>4874</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懿(^_−)−☆</dc:creator>
  <cp:lastModifiedBy>User</cp:lastModifiedBy>
  <cp:revision>14</cp:revision>
  <dcterms:created xsi:type="dcterms:W3CDTF">2017-12-26T01:05:00Z</dcterms:created>
  <dcterms:modified xsi:type="dcterms:W3CDTF">2018-02-25T02:01:00Z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